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styles.xml" ContentType="application/vnd.openxmlformats-officedocument.wordprocessingml.styles+xml"/>
  <Override PartName="/word/media/image1.png" ContentType="image/png"/>
  <Override PartName="/word/media/image2.png" ContentType="image/png"/>
  <Override PartName="/word/numbering.xml" ContentType="application/vnd.openxmlformats-officedocument.wordprocessingml.numbering+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17.odttf" ContentType="application/vnd.openxmlformats-officedocument.obfuscatedFont"/>
  <Override PartName="/word/fonts/font18.odttf" ContentType="application/vnd.openxmlformats-officedocument.obfuscatedFont"/>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word/_rels/fontTable.xml.rels" ContentType="application/vnd.openxmlformats-package.relationships+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rPr>
          <w:b/>
          <w:b/>
          <w:color w:val="000000"/>
          <w:sz w:val="26"/>
          <w:szCs w:val="26"/>
        </w:rPr>
      </w:pPr>
      <w:r>
        <w:rPr>
          <w:b/>
          <w:color w:val="000000"/>
          <w:sz w:val="26"/>
          <w:szCs w:val="26"/>
        </w:rPr>
      </w:r>
    </w:p>
    <w:p>
      <w:pPr>
        <w:pStyle w:val="Normal"/>
        <w:jc w:val="center"/>
        <w:rPr>
          <w:rFonts w:ascii="Libre Franklin" w:hAnsi="Libre Franklin" w:eastAsia="Libre Franklin" w:cs="Libre Franklin"/>
          <w:i/>
          <w:i/>
          <w:color w:val="000000"/>
          <w:sz w:val="30"/>
          <w:szCs w:val="30"/>
        </w:rPr>
      </w:pPr>
      <w:r>
        <w:rPr>
          <w:rFonts w:eastAsia="Libre Franklin SemiBold" w:cs="Libre Franklin SemiBold" w:ascii="Libre Franklin SemiBold" w:hAnsi="Libre Franklin SemiBold"/>
          <w:color w:val="000000"/>
          <w:sz w:val="30"/>
          <w:szCs w:val="30"/>
        </w:rPr>
        <w:t>QUESTIONNAIRE D'ÉVALUATION</w:t>
      </w:r>
    </w:p>
    <w:p>
      <w:pPr>
        <w:pStyle w:val="Normal"/>
        <w:jc w:val="center"/>
        <w:rPr>
          <w:rFonts w:ascii="Libre Franklin" w:hAnsi="Libre Franklin" w:eastAsia="Libre Franklin" w:cs="Libre Franklin"/>
          <w:i/>
          <w:i/>
          <w:color w:val="000000"/>
          <w:sz w:val="30"/>
          <w:szCs w:val="30"/>
        </w:rPr>
      </w:pPr>
      <w:r>
        <w:rPr>
          <w:rFonts w:eastAsia="Libre Franklin" w:cs="Libre Franklin" w:ascii="Libre Franklin" w:hAnsi="Libre Franklin"/>
          <w:i/>
          <w:color w:val="000000"/>
          <w:sz w:val="30"/>
          <w:szCs w:val="30"/>
        </w:rPr>
        <w:t>A destination des participants</w:t>
      </w:r>
    </w:p>
    <w:p>
      <w:pPr>
        <w:pStyle w:val="Normal"/>
        <w:jc w:val="center"/>
        <w:rPr>
          <w:rFonts w:ascii="Libre Franklin" w:hAnsi="Libre Franklin" w:eastAsia="Libre Franklin" w:cs="Libre Franklin"/>
          <w:i/>
          <w:i/>
          <w:color w:val="000000"/>
          <w:sz w:val="30"/>
          <w:szCs w:val="30"/>
        </w:rPr>
      </w:pPr>
      <w:r>
        <w:rPr>
          <w:rFonts w:eastAsia="Libre Franklin" w:cs="Libre Franklin" w:ascii="Libre Franklin" w:hAnsi="Libre Franklin"/>
          <w:i/>
          <w:color w:val="000000"/>
          <w:sz w:val="30"/>
          <w:szCs w:val="30"/>
        </w:rPr>
      </w:r>
    </w:p>
    <w:p>
      <w:pPr>
        <w:pStyle w:val="Normal"/>
        <w:jc w:val="center"/>
        <w:rPr>
          <w:rFonts w:ascii="Libre Franklin" w:hAnsi="Libre Franklin" w:eastAsia="Libre Franklin" w:cs="Libre Franklin"/>
          <w:i/>
          <w:i/>
          <w:color w:val="000000"/>
          <w:sz w:val="30"/>
          <w:szCs w:val="30"/>
        </w:rPr>
      </w:pPr>
      <w:r>
        <w:rPr/>
        <w:drawing>
          <wp:inline distT="0" distB="0" distL="0" distR="0">
            <wp:extent cx="4264025" cy="2243455"/>
            <wp:effectExtent l="0" t="0" r="0" b="0"/>
            <wp:docPr id="1" name="image1.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png" descr=""/>
                    <pic:cNvPicPr>
                      <a:picLocks noChangeAspect="1" noChangeArrowheads="1"/>
                    </pic:cNvPicPr>
                  </pic:nvPicPr>
                  <pic:blipFill>
                    <a:blip r:embed="rId2"/>
                    <a:stretch>
                      <a:fillRect/>
                    </a:stretch>
                  </pic:blipFill>
                  <pic:spPr bwMode="auto">
                    <a:xfrm>
                      <a:off x="0" y="0"/>
                      <a:ext cx="4264025" cy="2243455"/>
                    </a:xfrm>
                    <a:prstGeom prst="rect">
                      <a:avLst/>
                    </a:prstGeom>
                  </pic:spPr>
                </pic:pic>
              </a:graphicData>
            </a:graphic>
          </wp:inline>
        </w:drawing>
        <w:drawing>
          <wp:anchor behindDoc="0" distT="0" distB="0" distL="0" distR="0" simplePos="0" locked="0" layoutInCell="0" allowOverlap="1" relativeHeight="3">
            <wp:simplePos x="0" y="0"/>
            <wp:positionH relativeFrom="column">
              <wp:posOffset>3600450</wp:posOffset>
            </wp:positionH>
            <wp:positionV relativeFrom="paragraph">
              <wp:posOffset>125095</wp:posOffset>
            </wp:positionV>
            <wp:extent cx="387350" cy="387350"/>
            <wp:effectExtent l="0" t="0" r="0" b="0"/>
            <wp:wrapNone/>
            <wp:docPr id="2" name="image2.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png" descr=""/>
                    <pic:cNvPicPr>
                      <a:picLocks noChangeAspect="1" noChangeArrowheads="1"/>
                    </pic:cNvPicPr>
                  </pic:nvPicPr>
                  <pic:blipFill>
                    <a:blip r:embed="rId3"/>
                    <a:stretch>
                      <a:fillRect/>
                    </a:stretch>
                  </pic:blipFill>
                  <pic:spPr bwMode="auto">
                    <a:xfrm>
                      <a:off x="0" y="0"/>
                      <a:ext cx="387350" cy="387350"/>
                    </a:xfrm>
                    <a:prstGeom prst="rect">
                      <a:avLst/>
                    </a:prstGeom>
                  </pic:spPr>
                </pic:pic>
              </a:graphicData>
            </a:graphic>
          </wp:anchor>
        </w:drawing>
      </w:r>
    </w:p>
    <w:p>
      <w:pPr>
        <w:pStyle w:val="Titre1"/>
        <w:numPr>
          <w:ilvl w:val="0"/>
          <w:numId w:val="3"/>
        </w:numPr>
        <w:spacing w:lineRule="auto" w:line="276" w:before="480" w:after="120"/>
        <w:jc w:val="both"/>
        <w:rPr>
          <w:rFonts w:ascii="Albert Sans" w:hAnsi="Albert Sans" w:eastAsia="Albert Sans" w:cs="Albert Sans"/>
          <w:b/>
          <w:b/>
          <w:color w:val="0E94BF"/>
          <w:sz w:val="30"/>
          <w:szCs w:val="30"/>
        </w:rPr>
      </w:pPr>
      <w:bookmarkStart w:id="0" w:name="_heading=h.gjdgxs"/>
      <w:bookmarkEnd w:id="0"/>
      <w:r>
        <w:rPr>
          <w:rFonts w:eastAsia="Albert Sans" w:cs="Albert Sans" w:ascii="Albert Sans" w:hAnsi="Albert Sans"/>
          <w:b/>
          <w:color w:val="0E94BF"/>
          <w:sz w:val="30"/>
          <w:szCs w:val="30"/>
        </w:rPr>
        <w:t>Pourquoi ce questionnaire ?</w:t>
      </w:r>
    </w:p>
    <w:p>
      <w:pPr>
        <w:pStyle w:val="Normal"/>
        <w:jc w:val="both"/>
        <w:rPr>
          <w:color w:val="000000"/>
        </w:rPr>
      </w:pPr>
      <w:r>
        <w:rPr>
          <w:color w:val="000000"/>
        </w:rPr>
        <w:t>Cet atelier vous étant proposé par la DREAL AURA comme outil innovant de sensibilisation et d’aide au passage à l’action sur le sujet des ZFE, il est important que chacune de ses mises en œuvre fasse l’objet d’une évaluation. Cette évaluation permet de s’assurer de l’efficacité de cet atelier, tant concernant l’impact sur les perceptions et comportements des participants, que sur la forme même de l’atelier.</w:t>
      </w:r>
    </w:p>
    <w:p>
      <w:pPr>
        <w:pStyle w:val="Normal"/>
        <w:jc w:val="both"/>
        <w:rPr>
          <w:color w:val="000000"/>
        </w:rPr>
      </w:pPr>
      <w:r>
        <w:rPr>
          <w:color w:val="000000"/>
        </w:rPr>
      </w:r>
    </w:p>
    <w:p>
      <w:pPr>
        <w:pStyle w:val="Normal"/>
        <w:jc w:val="both"/>
        <w:rPr>
          <w:color w:val="000000"/>
        </w:rPr>
      </w:pPr>
      <w:r>
        <w:rPr>
          <w:color w:val="000000"/>
        </w:rPr>
        <w:t>C’est pourquoi un questionnaire d’évaluation vous est fourni, vous n’avez plus qu’à le mettre en ligne avec votre outil préféré ! Nous vous suggérons d’utiliser «  Google form », « LimeSurvey » ou « Type from » si vous avez un compte, mais le choix vous revient en fonction des outils dont vous avez l’habitude ou que vous appréciez utiliser.</w:t>
      </w:r>
    </w:p>
    <w:p>
      <w:pPr>
        <w:pStyle w:val="Normal"/>
        <w:jc w:val="both"/>
        <w:rPr>
          <w:color w:val="000000"/>
        </w:rPr>
      </w:pPr>
      <w:r>
        <w:rPr>
          <w:color w:val="000000"/>
        </w:rPr>
      </w:r>
    </w:p>
    <w:p>
      <w:pPr>
        <w:pStyle w:val="Normal"/>
        <w:jc w:val="both"/>
        <w:rPr>
          <w:color w:val="000000"/>
        </w:rPr>
      </w:pPr>
      <w:r>
        <w:rPr>
          <w:color w:val="000000"/>
        </w:rPr>
        <w:t xml:space="preserve">Sans obligation, l’équipe de la DREAL Auvergne Rhône-Alpes serait intéressée pour recueillir les retours des structures qui utiliseront ce kit. Commentaires et questions peuvent être adressés par mail : </w:t>
      </w:r>
      <w:hyperlink r:id="rId4">
        <w:r>
          <w:rPr>
            <w:color w:val="000000"/>
            <w:u w:val="single"/>
          </w:rPr>
          <w:t>qualite-de-l'air.dreal-ara@developpement-durable.gouv.fr</w:t>
        </w:r>
      </w:hyperlink>
      <w:r>
        <w:rPr>
          <w:color w:val="000000"/>
          <w:u w:val="single"/>
        </w:rPr>
        <w:t xml:space="preserve"> </w:t>
      </w:r>
    </w:p>
    <w:p>
      <w:pPr>
        <w:pStyle w:val="Normal"/>
        <w:jc w:val="both"/>
        <w:rPr>
          <w:color w:val="000000"/>
        </w:rPr>
      </w:pPr>
      <w:r>
        <w:rPr/>
      </w:r>
    </w:p>
    <w:p>
      <w:pPr>
        <w:pStyle w:val="LOnormal"/>
        <w:jc w:val="both"/>
        <w:rPr>
          <w:b/>
          <w:b/>
          <w:bCs/>
          <w:u w:val="none"/>
        </w:rPr>
      </w:pPr>
      <w:r>
        <w:rPr>
          <w:b/>
          <w:bCs/>
          <w:color w:val="000000"/>
          <w:u w:val="none"/>
        </w:rPr>
        <w:t>NB : certaines questions du questionnaire pourraient paraître redondantes avec des questions posées pendant l’atelier. Cependant, il est intéressant de poser ces questions à froid dans le questionnaire, et éventuellement de comparer avec les réponses formulées à chaud.</w:t>
      </w:r>
    </w:p>
    <w:p>
      <w:pPr>
        <w:pStyle w:val="LOnormal"/>
        <w:jc w:val="both"/>
        <w:rPr>
          <w:color w:val="000000"/>
        </w:rPr>
      </w:pPr>
      <w:r>
        <w:rPr>
          <w:b/>
          <w:bCs/>
        </w:rPr>
      </w:r>
    </w:p>
    <w:p>
      <w:pPr>
        <w:pStyle w:val="LOnormal"/>
        <w:jc w:val="both"/>
        <w:rPr>
          <w:color w:val="000000"/>
        </w:rPr>
      </w:pPr>
      <w:r>
        <w:rPr>
          <w:b/>
          <w:bCs/>
        </w:rPr>
      </w:r>
    </w:p>
    <w:p>
      <w:pPr>
        <w:pStyle w:val="LOnormal"/>
        <w:jc w:val="both"/>
        <w:rPr>
          <w:color w:val="000000"/>
        </w:rPr>
      </w:pPr>
      <w:r>
        <w:rPr>
          <w:b/>
          <w:bCs/>
        </w:rPr>
      </w:r>
    </w:p>
    <w:p>
      <w:pPr>
        <w:pStyle w:val="Normal"/>
        <w:jc w:val="both"/>
        <w:rPr>
          <w:color w:val="000000"/>
          <w:u w:val="single"/>
        </w:rPr>
      </w:pPr>
      <w:r>
        <w:rPr>
          <w:color w:val="000000"/>
          <w:u w:val="single"/>
        </w:rPr>
      </w:r>
    </w:p>
    <w:p>
      <w:pPr>
        <w:pStyle w:val="Titre1"/>
        <w:numPr>
          <w:ilvl w:val="0"/>
          <w:numId w:val="3"/>
        </w:numPr>
        <w:spacing w:lineRule="auto" w:line="276" w:before="480" w:after="120"/>
        <w:jc w:val="both"/>
        <w:rPr>
          <w:rFonts w:ascii="Albert Sans" w:hAnsi="Albert Sans" w:eastAsia="Albert Sans" w:cs="Albert Sans"/>
          <w:b/>
          <w:b/>
          <w:color w:val="0E94BF"/>
          <w:sz w:val="30"/>
          <w:szCs w:val="30"/>
        </w:rPr>
      </w:pPr>
      <w:bookmarkStart w:id="1" w:name="_heading=h.30j0zll"/>
      <w:bookmarkEnd w:id="1"/>
      <w:r>
        <w:rPr>
          <w:rFonts w:eastAsia="Albert Sans" w:cs="Albert Sans" w:ascii="Albert Sans" w:hAnsi="Albert Sans"/>
          <w:b/>
          <w:color w:val="0E94BF"/>
          <w:sz w:val="30"/>
          <w:szCs w:val="30"/>
        </w:rPr>
        <w:t>Le questionnaire : Évaluation d’1h avec les ZFE</w:t>
      </w:r>
    </w:p>
    <w:p>
      <w:pPr>
        <w:pStyle w:val="Normal"/>
        <w:jc w:val="both"/>
        <w:rPr>
          <w:i/>
          <w:i/>
          <w:color w:val="B33B8E"/>
        </w:rPr>
      </w:pPr>
      <w:r>
        <w:rPr>
          <w:i/>
          <w:color w:val="B33B8E"/>
        </w:rPr>
      </w:r>
    </w:p>
    <w:p>
      <w:pPr>
        <w:pStyle w:val="Normal"/>
        <w:jc w:val="both"/>
        <w:rPr>
          <w:i/>
          <w:i/>
          <w:color w:val="B33B8E"/>
        </w:rPr>
      </w:pPr>
      <w:r>
        <w:rPr>
          <w:b/>
          <w:color w:val="B33B8E"/>
        </w:rPr>
        <w:t xml:space="preserve">Consigne suggérée: </w:t>
      </w:r>
      <w:r>
        <w:rPr>
          <w:i/>
          <w:color w:val="B33B8E"/>
        </w:rPr>
        <w:t>Ce court questionnaire vous est proposé suite à votre participation à l’atelier 1h avec les ZFE (zones à faibles émissions), et a pour but de recueillir vos retours sur celui-ci et plus largement sur la mise en place de ZFE. Vos réponses sont strictement anonymes et feront l’objet d’une analyse globale. Répondez le plus spontanément possible, il n’y a pas de bonnes ou de mauvaises réponses, seul votre avis nous intéresse !</w:t>
      </w:r>
    </w:p>
    <w:p>
      <w:pPr>
        <w:pStyle w:val="Normal"/>
        <w:rPr>
          <w:color w:val="000000"/>
        </w:rPr>
      </w:pPr>
      <w:r>
        <w:rPr>
          <w:color w:val="000000"/>
        </w:rPr>
      </w:r>
    </w:p>
    <w:p>
      <w:pPr>
        <w:pStyle w:val="Normal"/>
        <w:rPr>
          <w:b/>
          <w:b/>
          <w:color w:val="000000"/>
        </w:rPr>
      </w:pPr>
      <w:r>
        <w:rPr>
          <w:b/>
          <w:color w:val="000000"/>
        </w:rPr>
      </w:r>
    </w:p>
    <w:p>
      <w:pPr>
        <w:pStyle w:val="Normal"/>
        <w:rPr>
          <w:b/>
          <w:b/>
          <w:color w:val="000000"/>
        </w:rPr>
      </w:pPr>
      <w:r>
        <w:rPr>
          <w:b/>
          <w:color w:val="000000"/>
        </w:rPr>
        <w:t>1/ Quelle note donneriez-vous à l’atelier 1h avec les ZFE ?</w:t>
      </w:r>
    </w:p>
    <w:p>
      <w:pPr>
        <w:pStyle w:val="Normal"/>
        <w:jc w:val="center"/>
        <w:rPr>
          <w:color w:val="000000"/>
        </w:rPr>
      </w:pPr>
      <w:r>
        <w:rPr>
          <w:color w:val="000000"/>
        </w:rPr>
        <w:t>Très peu satisfait</w:t>
        <w:tab/>
        <w:t>1</w:t>
        <w:tab/>
        <w:t>2</w:t>
        <w:tab/>
        <w:t>3</w:t>
        <w:tab/>
        <w:t>4</w:t>
        <w:tab/>
        <w:t>5</w:t>
        <w:tab/>
        <w:t>Très satisfait</w:t>
      </w:r>
    </w:p>
    <w:p>
      <w:pPr>
        <w:pStyle w:val="Normal"/>
        <w:rPr>
          <w:color w:val="000000"/>
        </w:rPr>
      </w:pPr>
      <w:r>
        <w:rPr>
          <w:color w:val="000000"/>
        </w:rPr>
      </w:r>
    </w:p>
    <w:p>
      <w:pPr>
        <w:pStyle w:val="Normal"/>
        <w:rPr>
          <w:b/>
          <w:b/>
          <w:color w:val="000000"/>
        </w:rPr>
      </w:pPr>
      <w:r>
        <w:rPr>
          <w:b/>
          <w:color w:val="000000"/>
        </w:rPr>
        <w:t>2/ Indiquez votre degré d’accord ou de désaccord avec les affirmations suivantes concernant cet évènement :</w:t>
      </w:r>
    </w:p>
    <w:p>
      <w:pPr>
        <w:pStyle w:val="Normal"/>
        <w:numPr>
          <w:ilvl w:val="0"/>
          <w:numId w:val="2"/>
        </w:numPr>
        <w:rPr>
          <w:color w:val="000000"/>
        </w:rPr>
      </w:pPr>
      <w:r>
        <w:rPr>
          <w:color w:val="000000"/>
        </w:rPr>
        <w:t>Globalement, le format proposé m’a plu</w:t>
      </w:r>
    </w:p>
    <w:p>
      <w:pPr>
        <w:pStyle w:val="Normal"/>
        <w:ind w:left="720" w:hanging="0"/>
        <w:jc w:val="center"/>
        <w:rPr>
          <w:color w:val="000000"/>
        </w:rPr>
      </w:pPr>
      <w:r>
        <w:rPr>
          <w:color w:val="000000"/>
        </w:rPr>
        <w:t>Pas du tout</w:t>
        <w:tab/>
        <w:t>1</w:t>
        <w:tab/>
        <w:t>2</w:t>
        <w:tab/>
        <w:t>3</w:t>
        <w:tab/>
        <w:t>4</w:t>
        <w:tab/>
        <w:t>5</w:t>
        <w:tab/>
        <w:t>Tout à fait</w:t>
      </w:r>
    </w:p>
    <w:p>
      <w:pPr>
        <w:pStyle w:val="Normal"/>
        <w:ind w:left="720" w:hanging="0"/>
        <w:jc w:val="center"/>
        <w:rPr>
          <w:color w:val="000000"/>
        </w:rPr>
      </w:pPr>
      <w:r>
        <w:rPr>
          <w:color w:val="000000"/>
        </w:rPr>
      </w:r>
    </w:p>
    <w:p>
      <w:pPr>
        <w:pStyle w:val="Normal"/>
        <w:numPr>
          <w:ilvl w:val="0"/>
          <w:numId w:val="2"/>
        </w:numPr>
        <w:rPr>
          <w:color w:val="000000"/>
        </w:rPr>
      </w:pPr>
      <w:r>
        <w:rPr>
          <w:color w:val="000000"/>
        </w:rPr>
        <w:t>Cet évènement a été utile pour moi, j’ai appris des choses sur la ZFE</w:t>
      </w:r>
    </w:p>
    <w:p>
      <w:pPr>
        <w:pStyle w:val="Normal"/>
        <w:ind w:left="720" w:hanging="0"/>
        <w:jc w:val="center"/>
        <w:rPr>
          <w:color w:val="000000"/>
        </w:rPr>
      </w:pPr>
      <w:r>
        <w:rPr>
          <w:color w:val="000000"/>
        </w:rPr>
        <w:t>Pas du tout</w:t>
        <w:tab/>
        <w:t>1</w:t>
        <w:tab/>
        <w:t>2</w:t>
        <w:tab/>
        <w:t>3</w:t>
        <w:tab/>
        <w:t>4</w:t>
        <w:tab/>
        <w:t>5</w:t>
        <w:tab/>
        <w:t>Tout à fait</w:t>
      </w:r>
    </w:p>
    <w:p>
      <w:pPr>
        <w:pStyle w:val="Normal"/>
        <w:ind w:left="720" w:hanging="0"/>
        <w:jc w:val="center"/>
        <w:rPr>
          <w:color w:val="000000"/>
        </w:rPr>
      </w:pPr>
      <w:r>
        <w:rPr>
          <w:color w:val="000000"/>
        </w:rPr>
      </w:r>
    </w:p>
    <w:p>
      <w:pPr>
        <w:pStyle w:val="Normal"/>
        <w:numPr>
          <w:ilvl w:val="0"/>
          <w:numId w:val="2"/>
        </w:numPr>
        <w:rPr>
          <w:color w:val="000000"/>
        </w:rPr>
      </w:pPr>
      <w:r>
        <w:rPr>
          <w:color w:val="000000"/>
        </w:rPr>
        <w:t>Cet atelier m’a donné envie de mettre en place des actions concrètes pour m’adapter à la ZFE</w:t>
      </w:r>
    </w:p>
    <w:p>
      <w:pPr>
        <w:pStyle w:val="Normal"/>
        <w:ind w:left="720" w:hanging="0"/>
        <w:jc w:val="center"/>
        <w:rPr>
          <w:color w:val="000000"/>
        </w:rPr>
      </w:pPr>
      <w:r>
        <w:rPr>
          <w:color w:val="000000"/>
        </w:rPr>
        <w:t>Pas du tout</w:t>
        <w:tab/>
        <w:t>1</w:t>
        <w:tab/>
        <w:t>2</w:t>
        <w:tab/>
        <w:t>3</w:t>
        <w:tab/>
        <w:t>4</w:t>
        <w:tab/>
        <w:t>5</w:t>
        <w:tab/>
        <w:t>Tout à fait</w:t>
      </w:r>
    </w:p>
    <w:p>
      <w:pPr>
        <w:pStyle w:val="Normal"/>
        <w:rPr>
          <w:color w:val="000000"/>
        </w:rPr>
      </w:pPr>
      <w:r>
        <w:rPr>
          <w:color w:val="000000"/>
        </w:rPr>
      </w:r>
    </w:p>
    <w:p>
      <w:pPr>
        <w:pStyle w:val="Normal"/>
        <w:numPr>
          <w:ilvl w:val="0"/>
          <w:numId w:val="2"/>
        </w:numPr>
        <w:rPr>
          <w:color w:val="000000"/>
        </w:rPr>
      </w:pPr>
      <w:r>
        <w:rPr>
          <w:color w:val="000000"/>
        </w:rPr>
        <w:t>J’ai trouvé intéressant de vivre une expérience immersive et participative pour incarner les effets de la pollution</w:t>
      </w:r>
    </w:p>
    <w:p>
      <w:pPr>
        <w:pStyle w:val="Normal"/>
        <w:ind w:left="720" w:hanging="0"/>
        <w:jc w:val="center"/>
        <w:rPr>
          <w:color w:val="000000"/>
        </w:rPr>
      </w:pPr>
      <w:r>
        <w:rPr>
          <w:color w:val="000000"/>
        </w:rPr>
        <w:t>Pas du tout</w:t>
        <w:tab/>
        <w:t>1</w:t>
        <w:tab/>
        <w:t>2</w:t>
        <w:tab/>
        <w:t>3</w:t>
        <w:tab/>
        <w:t>4</w:t>
        <w:tab/>
        <w:t>5</w:t>
        <w:tab/>
        <w:t>Tout à fait</w:t>
      </w:r>
    </w:p>
    <w:p>
      <w:pPr>
        <w:pStyle w:val="Normal"/>
        <w:ind w:left="720" w:hanging="0"/>
        <w:jc w:val="center"/>
        <w:rPr>
          <w:color w:val="000000"/>
        </w:rPr>
      </w:pPr>
      <w:r>
        <w:rPr>
          <w:color w:val="000000"/>
        </w:rPr>
      </w:r>
    </w:p>
    <w:p>
      <w:pPr>
        <w:pStyle w:val="Normal"/>
        <w:numPr>
          <w:ilvl w:val="0"/>
          <w:numId w:val="2"/>
        </w:numPr>
        <w:rPr>
          <w:color w:val="000000"/>
        </w:rPr>
      </w:pPr>
      <w:r>
        <w:rPr>
          <w:color w:val="000000"/>
        </w:rPr>
        <w:t>Les scénarios fictifs autour des ZFE m’ont intéressé ou questionné</w:t>
      </w:r>
    </w:p>
    <w:p>
      <w:pPr>
        <w:pStyle w:val="Normal"/>
        <w:ind w:left="720" w:hanging="0"/>
        <w:jc w:val="center"/>
        <w:rPr>
          <w:color w:val="000000"/>
        </w:rPr>
      </w:pPr>
      <w:r>
        <w:rPr>
          <w:color w:val="000000"/>
        </w:rPr>
        <w:t>Pas du tout</w:t>
        <w:tab/>
        <w:t>1</w:t>
        <w:tab/>
        <w:t>2</w:t>
        <w:tab/>
        <w:t>3</w:t>
        <w:tab/>
        <w:t>4</w:t>
        <w:tab/>
        <w:t>5</w:t>
        <w:tab/>
        <w:t>Tout à fait</w:t>
      </w:r>
    </w:p>
    <w:p>
      <w:pPr>
        <w:pStyle w:val="Normal"/>
        <w:rPr>
          <w:color w:val="000000"/>
        </w:rPr>
      </w:pPr>
      <w:r>
        <w:rPr>
          <w:color w:val="000000"/>
        </w:rPr>
      </w:r>
    </w:p>
    <w:p>
      <w:pPr>
        <w:pStyle w:val="Normal"/>
        <w:numPr>
          <w:ilvl w:val="0"/>
          <w:numId w:val="2"/>
        </w:numPr>
        <w:rPr>
          <w:color w:val="000000"/>
        </w:rPr>
      </w:pPr>
      <w:r>
        <w:rPr>
          <w:color w:val="000000"/>
        </w:rPr>
        <w:t>Je pourrais recommander à d’autres personnes de participer à un évènement similaire</w:t>
      </w:r>
    </w:p>
    <w:p>
      <w:pPr>
        <w:pStyle w:val="Normal"/>
        <w:ind w:left="720" w:hanging="0"/>
        <w:jc w:val="center"/>
        <w:rPr>
          <w:color w:val="000000"/>
        </w:rPr>
      </w:pPr>
      <w:r>
        <w:rPr>
          <w:color w:val="000000"/>
        </w:rPr>
        <w:t>Pas du tout</w:t>
        <w:tab/>
        <w:t>1</w:t>
        <w:tab/>
        <w:t>2</w:t>
        <w:tab/>
        <w:t>3</w:t>
        <w:tab/>
        <w:t>4</w:t>
        <w:tab/>
        <w:t>5</w:t>
        <w:tab/>
        <w:t>Tout à fait</w:t>
      </w:r>
    </w:p>
    <w:p>
      <w:pPr>
        <w:pStyle w:val="Normal"/>
        <w:ind w:left="720" w:hanging="0"/>
        <w:jc w:val="center"/>
        <w:rPr>
          <w:color w:val="000000"/>
        </w:rPr>
      </w:pPr>
      <w:r>
        <w:rPr>
          <w:color w:val="000000"/>
        </w:rPr>
      </w:r>
    </w:p>
    <w:p>
      <w:pPr>
        <w:pStyle w:val="Normal"/>
        <w:widowControl w:val="false"/>
        <w:spacing w:lineRule="auto" w:line="216" w:before="160" w:after="0"/>
        <w:rPr>
          <w:b/>
          <w:b/>
          <w:color w:val="000000"/>
        </w:rPr>
      </w:pPr>
      <w:r>
        <w:rPr>
          <w:b/>
          <w:color w:val="000000"/>
        </w:rPr>
        <w:t>3/ Avez-vous une remarque à faire sur cet atelier ? Une question ?</w:t>
      </w:r>
    </w:p>
    <w:p>
      <w:pPr>
        <w:pStyle w:val="Normal"/>
        <w:widowControl w:val="false"/>
        <w:spacing w:lineRule="auto" w:line="216" w:before="160" w:after="0"/>
        <w:rPr>
          <w:b/>
          <w:b/>
          <w:color w:val="000000"/>
        </w:rPr>
      </w:pPr>
      <w:r>
        <w:rPr>
          <w:color w:val="000000"/>
        </w:rPr>
        <w:t>[zone de réponse libre]</w:t>
        <w:br/>
        <w:br/>
      </w:r>
      <w:r>
        <w:rPr>
          <w:b/>
          <w:color w:val="000000"/>
        </w:rPr>
        <w:t>4/ Indiquez votre degré d’accord ou de désaccord avec les affirmations suivantes concernant la ZFE :</w:t>
      </w:r>
    </w:p>
    <w:p>
      <w:pPr>
        <w:pStyle w:val="Normal"/>
        <w:widowControl w:val="false"/>
        <w:spacing w:lineRule="auto" w:line="216" w:before="160" w:after="0"/>
        <w:rPr>
          <w:b/>
          <w:b/>
          <w:color w:val="000000"/>
        </w:rPr>
      </w:pPr>
      <w:r>
        <w:rPr>
          <w:b/>
          <w:color w:val="000000"/>
        </w:rPr>
      </w:r>
    </w:p>
    <w:p>
      <w:pPr>
        <w:pStyle w:val="Normal"/>
        <w:numPr>
          <w:ilvl w:val="0"/>
          <w:numId w:val="2"/>
        </w:numPr>
        <w:rPr>
          <w:color w:val="000000"/>
        </w:rPr>
      </w:pPr>
      <w:r>
        <w:rPr>
          <w:color w:val="000000"/>
        </w:rPr>
        <w:t>Je considère que la ZFE est une mesure nécessaire pour améliorer la qualité de l’air</w:t>
      </w:r>
    </w:p>
    <w:p>
      <w:pPr>
        <w:pStyle w:val="Normal"/>
        <w:ind w:left="720" w:hanging="0"/>
        <w:jc w:val="center"/>
        <w:rPr>
          <w:color w:val="000000"/>
        </w:rPr>
      </w:pPr>
      <w:r>
        <w:rPr>
          <w:color w:val="000000"/>
        </w:rPr>
        <w:t>Pas du tout</w:t>
        <w:tab/>
        <w:t>1</w:t>
        <w:tab/>
        <w:t>2</w:t>
        <w:tab/>
        <w:t>3</w:t>
        <w:tab/>
        <w:t>4</w:t>
        <w:tab/>
        <w:t>5</w:t>
        <w:tab/>
        <w:t>Tout à fait</w:t>
      </w:r>
    </w:p>
    <w:p>
      <w:pPr>
        <w:pStyle w:val="Normal"/>
        <w:ind w:left="720" w:hanging="0"/>
        <w:jc w:val="center"/>
        <w:rPr>
          <w:color w:val="000000"/>
        </w:rPr>
      </w:pPr>
      <w:r>
        <w:rPr>
          <w:color w:val="000000"/>
        </w:rPr>
      </w:r>
    </w:p>
    <w:p>
      <w:pPr>
        <w:pStyle w:val="Normal"/>
        <w:numPr>
          <w:ilvl w:val="0"/>
          <w:numId w:val="2"/>
        </w:numPr>
        <w:rPr>
          <w:color w:val="000000"/>
        </w:rPr>
      </w:pPr>
      <w:r>
        <w:rPr>
          <w:color w:val="000000"/>
        </w:rPr>
        <w:t>J’estime que la ZFE est une mesure injuste</w:t>
      </w:r>
    </w:p>
    <w:p>
      <w:pPr>
        <w:pStyle w:val="Normal"/>
        <w:ind w:left="720" w:hanging="0"/>
        <w:jc w:val="center"/>
        <w:rPr>
          <w:color w:val="000000"/>
        </w:rPr>
      </w:pPr>
      <w:r>
        <w:rPr>
          <w:color w:val="000000"/>
        </w:rPr>
        <w:t>Pas du tout</w:t>
        <w:tab/>
        <w:t>1</w:t>
        <w:tab/>
        <w:t>2</w:t>
        <w:tab/>
        <w:t>3</w:t>
        <w:tab/>
        <w:t>4</w:t>
        <w:tab/>
        <w:t>5</w:t>
        <w:tab/>
        <w:t>Tout à fait</w:t>
      </w:r>
    </w:p>
    <w:p>
      <w:pPr>
        <w:pStyle w:val="Normal"/>
        <w:ind w:left="720" w:hanging="0"/>
        <w:jc w:val="center"/>
        <w:rPr>
          <w:color w:val="000000"/>
        </w:rPr>
      </w:pPr>
      <w:r>
        <w:rPr>
          <w:color w:val="000000"/>
        </w:rPr>
      </w:r>
    </w:p>
    <w:p>
      <w:pPr>
        <w:pStyle w:val="Normal"/>
        <w:numPr>
          <w:ilvl w:val="0"/>
          <w:numId w:val="2"/>
        </w:numPr>
        <w:rPr>
          <w:color w:val="000000"/>
        </w:rPr>
      </w:pPr>
      <w:r>
        <w:rPr>
          <w:color w:val="000000"/>
        </w:rPr>
        <w:t>La ZFE demande à tous de faire des efforts et c’est normal</w:t>
      </w:r>
    </w:p>
    <w:p>
      <w:pPr>
        <w:pStyle w:val="Normal"/>
        <w:ind w:left="720" w:hanging="0"/>
        <w:jc w:val="center"/>
        <w:rPr>
          <w:color w:val="000000"/>
        </w:rPr>
      </w:pPr>
      <w:r>
        <w:rPr>
          <w:color w:val="000000"/>
        </w:rPr>
        <w:t>Pas du tout</w:t>
        <w:tab/>
        <w:t>1</w:t>
        <w:tab/>
        <w:t>2</w:t>
        <w:tab/>
        <w:t>3</w:t>
        <w:tab/>
        <w:t>4</w:t>
        <w:tab/>
        <w:t>5</w:t>
        <w:tab/>
        <w:t>Tout à fait</w:t>
      </w:r>
    </w:p>
    <w:p>
      <w:pPr>
        <w:pStyle w:val="Normal"/>
        <w:ind w:left="720" w:hanging="0"/>
        <w:jc w:val="center"/>
        <w:rPr>
          <w:color w:val="000000"/>
        </w:rPr>
      </w:pPr>
      <w:r>
        <w:rPr>
          <w:color w:val="000000"/>
        </w:rPr>
      </w:r>
    </w:p>
    <w:p>
      <w:pPr>
        <w:pStyle w:val="Normal"/>
        <w:numPr>
          <w:ilvl w:val="0"/>
          <w:numId w:val="2"/>
        </w:numPr>
        <w:rPr>
          <w:color w:val="000000"/>
        </w:rPr>
      </w:pPr>
      <w:r>
        <w:rPr>
          <w:color w:val="000000"/>
        </w:rPr>
        <w:t>C’est le bon moment pour mettre en place des mesures comme la ZFE, il est urgent d’agir contre la pollution</w:t>
      </w:r>
    </w:p>
    <w:p>
      <w:pPr>
        <w:pStyle w:val="Normal"/>
        <w:ind w:left="720" w:hanging="0"/>
        <w:jc w:val="center"/>
        <w:rPr>
          <w:color w:val="000000"/>
        </w:rPr>
      </w:pPr>
      <w:r>
        <w:rPr>
          <w:color w:val="000000"/>
        </w:rPr>
        <w:t>Pas du tout</w:t>
        <w:tab/>
        <w:t>1</w:t>
        <w:tab/>
        <w:t>2</w:t>
        <w:tab/>
        <w:t>3</w:t>
        <w:tab/>
        <w:t>4</w:t>
        <w:tab/>
        <w:t>5</w:t>
        <w:tab/>
        <w:t>Tout à fait</w:t>
      </w:r>
    </w:p>
    <w:p>
      <w:pPr>
        <w:pStyle w:val="Normal"/>
        <w:ind w:left="720" w:hanging="0"/>
        <w:jc w:val="center"/>
        <w:rPr>
          <w:color w:val="000000"/>
        </w:rPr>
      </w:pPr>
      <w:r>
        <w:rPr>
          <w:color w:val="000000"/>
        </w:rPr>
      </w:r>
    </w:p>
    <w:p>
      <w:pPr>
        <w:pStyle w:val="Normal"/>
        <w:numPr>
          <w:ilvl w:val="0"/>
          <w:numId w:val="2"/>
        </w:numPr>
        <w:rPr>
          <w:color w:val="000000"/>
        </w:rPr>
      </w:pPr>
      <w:r>
        <w:rPr>
          <w:color w:val="000000"/>
        </w:rPr>
        <w:t>La qualité de l’air dans ma ville est quelque chose qui est important pour moi</w:t>
      </w:r>
    </w:p>
    <w:p>
      <w:pPr>
        <w:pStyle w:val="Normal"/>
        <w:ind w:left="720" w:hanging="0"/>
        <w:jc w:val="center"/>
        <w:rPr>
          <w:color w:val="000000"/>
        </w:rPr>
      </w:pPr>
      <w:r>
        <w:rPr>
          <w:color w:val="000000"/>
        </w:rPr>
        <w:t>Pas du tout</w:t>
        <w:tab/>
        <w:t>1</w:t>
        <w:tab/>
        <w:t>2</w:t>
        <w:tab/>
        <w:t>3</w:t>
        <w:tab/>
        <w:t>4</w:t>
        <w:tab/>
        <w:t>5</w:t>
        <w:tab/>
        <w:t>Tout à fait</w:t>
      </w:r>
    </w:p>
    <w:p>
      <w:pPr>
        <w:pStyle w:val="Normal"/>
        <w:ind w:left="720" w:hanging="0"/>
        <w:jc w:val="center"/>
        <w:rPr>
          <w:color w:val="000000"/>
        </w:rPr>
      </w:pPr>
      <w:r>
        <w:rPr>
          <w:color w:val="000000"/>
        </w:rPr>
      </w:r>
    </w:p>
    <w:p>
      <w:pPr>
        <w:pStyle w:val="Normal"/>
        <w:numPr>
          <w:ilvl w:val="0"/>
          <w:numId w:val="2"/>
        </w:numPr>
        <w:rPr>
          <w:color w:val="000000"/>
        </w:rPr>
      </w:pPr>
      <w:r>
        <w:rPr>
          <w:color w:val="000000"/>
        </w:rPr>
        <w:t>La ZFE est une mesure que je trouve trop contraignante</w:t>
      </w:r>
    </w:p>
    <w:p>
      <w:pPr>
        <w:pStyle w:val="Normal"/>
        <w:ind w:left="720" w:hanging="0"/>
        <w:jc w:val="center"/>
        <w:rPr>
          <w:color w:val="000000"/>
        </w:rPr>
      </w:pPr>
      <w:r>
        <w:rPr>
          <w:color w:val="000000"/>
        </w:rPr>
        <w:t>Pas du tout</w:t>
        <w:tab/>
        <w:t>1</w:t>
        <w:tab/>
        <w:t>2</w:t>
        <w:tab/>
        <w:t>3</w:t>
        <w:tab/>
        <w:t>4</w:t>
        <w:tab/>
        <w:t>5</w:t>
        <w:tab/>
        <w:t>Tout à fait</w:t>
      </w:r>
    </w:p>
    <w:p>
      <w:pPr>
        <w:pStyle w:val="Normal"/>
        <w:ind w:left="720" w:hanging="0"/>
        <w:jc w:val="center"/>
        <w:rPr>
          <w:color w:val="000000"/>
        </w:rPr>
      </w:pPr>
      <w:r>
        <w:rPr>
          <w:color w:val="000000"/>
        </w:rPr>
      </w:r>
    </w:p>
    <w:p>
      <w:pPr>
        <w:pStyle w:val="Normal"/>
        <w:numPr>
          <w:ilvl w:val="0"/>
          <w:numId w:val="2"/>
        </w:numPr>
        <w:rPr>
          <w:color w:val="000000"/>
        </w:rPr>
      </w:pPr>
      <w:r>
        <w:rPr>
          <w:color w:val="000000"/>
        </w:rPr>
        <w:t>Je suis favorable à la mise en place de la ZFE</w:t>
      </w:r>
    </w:p>
    <w:p>
      <w:pPr>
        <w:pStyle w:val="Normal"/>
        <w:ind w:left="720" w:hanging="0"/>
        <w:jc w:val="center"/>
        <w:rPr>
          <w:color w:val="000000"/>
        </w:rPr>
      </w:pPr>
      <w:r>
        <w:rPr>
          <w:color w:val="000000"/>
        </w:rPr>
        <w:t>Pas du tout</w:t>
        <w:tab/>
        <w:t>1</w:t>
        <w:tab/>
        <w:t>2</w:t>
        <w:tab/>
        <w:t>3</w:t>
        <w:tab/>
        <w:t>4</w:t>
        <w:tab/>
        <w:t>5</w:t>
        <w:tab/>
        <w:t>Tout à fait</w:t>
      </w:r>
    </w:p>
    <w:p>
      <w:pPr>
        <w:pStyle w:val="Normal"/>
        <w:widowControl w:val="false"/>
        <w:spacing w:lineRule="auto" w:line="216" w:before="160" w:after="0"/>
        <w:rPr>
          <w:color w:val="000000"/>
        </w:rPr>
      </w:pPr>
      <w:r>
        <w:rPr>
          <w:color w:val="000000"/>
        </w:rPr>
      </w:r>
    </w:p>
    <w:p>
      <w:pPr>
        <w:pStyle w:val="Normal"/>
        <w:widowControl w:val="false"/>
        <w:spacing w:lineRule="auto" w:line="240" w:before="160" w:after="0"/>
        <w:rPr>
          <w:b/>
          <w:b/>
          <w:color w:val="000000"/>
        </w:rPr>
      </w:pPr>
      <w:r>
        <w:rPr>
          <w:b/>
          <w:color w:val="000000"/>
        </w:rPr>
        <w:t xml:space="preserve">5/ Lors de l’atelier, vous avez été invité à noter un engagement, une action que vous pourriez faire par rapport aux ZFE, avez-vous pu le mettre en œuvre ? </w:t>
      </w:r>
    </w:p>
    <w:p>
      <w:pPr>
        <w:pStyle w:val="Normal"/>
        <w:widowControl w:val="false"/>
        <w:numPr>
          <w:ilvl w:val="1"/>
          <w:numId w:val="1"/>
        </w:numPr>
        <w:spacing w:lineRule="auto" w:line="240" w:before="160" w:after="0"/>
        <w:rPr>
          <w:color w:val="000000"/>
        </w:rPr>
      </w:pPr>
      <w:r>
        <w:rPr>
          <w:color w:val="000000"/>
        </w:rPr>
        <w:t xml:space="preserve">Oui </w:t>
      </w:r>
    </w:p>
    <w:p>
      <w:pPr>
        <w:pStyle w:val="Normal"/>
        <w:widowControl w:val="false"/>
        <w:numPr>
          <w:ilvl w:val="1"/>
          <w:numId w:val="1"/>
        </w:numPr>
        <w:spacing w:lineRule="auto" w:line="240"/>
        <w:rPr>
          <w:color w:val="000000"/>
        </w:rPr>
      </w:pPr>
      <w:r>
        <w:rPr>
          <w:color w:val="000000"/>
        </w:rPr>
        <w:t>Non</w:t>
      </w:r>
    </w:p>
    <w:p>
      <w:pPr>
        <w:pStyle w:val="Normal"/>
        <w:widowControl w:val="false"/>
        <w:spacing w:lineRule="auto" w:line="163" w:before="160" w:after="0"/>
        <w:rPr>
          <w:b/>
          <w:b/>
          <w:color w:val="000000"/>
          <w:sz w:val="24"/>
          <w:szCs w:val="24"/>
        </w:rPr>
      </w:pPr>
      <w:r>
        <w:rPr>
          <w:b/>
          <w:color w:val="000000"/>
          <w:sz w:val="24"/>
          <w:szCs w:val="24"/>
        </w:rPr>
        <w:t>Si non : Avez-vous l’intention de le faire dans les jours / semaines à venir ? [question non obligatoire]</w:t>
      </w:r>
    </w:p>
    <w:p>
      <w:pPr>
        <w:pStyle w:val="Normal"/>
        <w:widowControl w:val="false"/>
        <w:numPr>
          <w:ilvl w:val="0"/>
          <w:numId w:val="1"/>
        </w:numPr>
        <w:spacing w:lineRule="auto" w:line="240" w:before="160" w:after="0"/>
        <w:rPr>
          <w:color w:val="000000"/>
        </w:rPr>
      </w:pPr>
      <w:r>
        <w:rPr>
          <w:color w:val="000000"/>
        </w:rPr>
        <w:t xml:space="preserve">Oui </w:t>
      </w:r>
    </w:p>
    <w:p>
      <w:pPr>
        <w:pStyle w:val="Normal"/>
        <w:widowControl w:val="false"/>
        <w:numPr>
          <w:ilvl w:val="0"/>
          <w:numId w:val="1"/>
        </w:numPr>
        <w:spacing w:lineRule="auto" w:line="240"/>
        <w:rPr>
          <w:color w:val="000000"/>
        </w:rPr>
      </w:pPr>
      <w:r>
        <w:rPr>
          <w:color w:val="000000"/>
        </w:rPr>
        <w:t>Non</w:t>
      </w:r>
    </w:p>
    <w:p>
      <w:pPr>
        <w:pStyle w:val="Normal"/>
        <w:widowControl w:val="false"/>
        <w:spacing w:lineRule="auto" w:line="163" w:before="160" w:after="0"/>
        <w:rPr>
          <w:b/>
          <w:b/>
          <w:color w:val="000000"/>
        </w:rPr>
      </w:pPr>
      <w:r>
        <w:rPr>
          <w:b/>
          <w:color w:val="000000"/>
        </w:rPr>
      </w:r>
    </w:p>
    <w:p>
      <w:pPr>
        <w:pStyle w:val="Normal"/>
        <w:widowControl w:val="false"/>
        <w:spacing w:lineRule="auto" w:line="163" w:before="160" w:after="0"/>
        <w:rPr>
          <w:b/>
          <w:b/>
          <w:color w:val="000000"/>
        </w:rPr>
      </w:pPr>
      <w:r>
        <w:rPr>
          <w:b/>
          <w:color w:val="000000"/>
        </w:rPr>
        <w:t xml:space="preserve">6/ Êtes-vous en possession d’une vignette Crit’Air ? </w:t>
      </w:r>
    </w:p>
    <w:p>
      <w:pPr>
        <w:pStyle w:val="Normal"/>
        <w:widowControl w:val="false"/>
        <w:numPr>
          <w:ilvl w:val="0"/>
          <w:numId w:val="1"/>
        </w:numPr>
        <w:spacing w:lineRule="auto" w:line="240" w:before="160" w:after="0"/>
        <w:rPr>
          <w:color w:val="000000"/>
        </w:rPr>
      </w:pPr>
      <w:r>
        <w:rPr>
          <w:color w:val="000000"/>
        </w:rPr>
        <w:t xml:space="preserve">Oui </w:t>
      </w:r>
    </w:p>
    <w:p>
      <w:pPr>
        <w:pStyle w:val="Normal"/>
        <w:widowControl w:val="false"/>
        <w:numPr>
          <w:ilvl w:val="0"/>
          <w:numId w:val="1"/>
        </w:numPr>
        <w:spacing w:lineRule="auto" w:line="240"/>
        <w:rPr>
          <w:color w:val="000000"/>
        </w:rPr>
      </w:pPr>
      <w:r>
        <w:rPr>
          <w:color w:val="000000"/>
        </w:rPr>
        <w:t>Non</w:t>
      </w:r>
    </w:p>
    <w:p>
      <w:pPr>
        <w:pStyle w:val="Normal"/>
        <w:widowControl w:val="false"/>
        <w:spacing w:lineRule="auto" w:line="163" w:before="80" w:after="0"/>
        <w:rPr>
          <w:color w:val="000000"/>
        </w:rPr>
      </w:pPr>
      <w:r>
        <w:rPr>
          <w:b/>
          <w:color w:val="000000"/>
        </w:rPr>
        <w:t>Si non : Avez-vous commandé une vignette Crit’Air ?</w:t>
      </w:r>
      <w:r>
        <w:rPr>
          <w:color w:val="000000"/>
        </w:rPr>
        <w:t xml:space="preserve"> </w:t>
      </w:r>
      <w:r>
        <w:rPr>
          <w:b/>
          <w:color w:val="000000"/>
          <w:sz w:val="24"/>
          <w:szCs w:val="24"/>
        </w:rPr>
        <w:t>[question non obligatoire]</w:t>
      </w:r>
    </w:p>
    <w:p>
      <w:pPr>
        <w:pStyle w:val="Normal"/>
        <w:widowControl w:val="false"/>
        <w:numPr>
          <w:ilvl w:val="0"/>
          <w:numId w:val="1"/>
        </w:numPr>
        <w:spacing w:lineRule="auto" w:line="240" w:before="160" w:after="0"/>
        <w:rPr>
          <w:color w:val="000000"/>
        </w:rPr>
      </w:pPr>
      <w:r>
        <w:rPr>
          <w:color w:val="000000"/>
        </w:rPr>
        <w:t xml:space="preserve">Oui </w:t>
      </w:r>
    </w:p>
    <w:p>
      <w:pPr>
        <w:pStyle w:val="Normal"/>
        <w:widowControl w:val="false"/>
        <w:numPr>
          <w:ilvl w:val="0"/>
          <w:numId w:val="1"/>
        </w:numPr>
        <w:spacing w:lineRule="auto" w:line="240"/>
        <w:rPr>
          <w:color w:val="000000"/>
        </w:rPr>
      </w:pPr>
      <w:r>
        <w:rPr>
          <w:color w:val="000000"/>
        </w:rPr>
        <w:t>Non</w:t>
      </w:r>
    </w:p>
    <w:p>
      <w:pPr>
        <w:pStyle w:val="Normal"/>
        <w:widowControl w:val="false"/>
        <w:spacing w:lineRule="auto" w:line="240" w:before="160" w:after="0"/>
        <w:rPr>
          <w:b/>
          <w:b/>
          <w:color w:val="000000"/>
          <w:sz w:val="18"/>
          <w:szCs w:val="18"/>
        </w:rPr>
      </w:pPr>
      <w:r>
        <w:rPr>
          <w:b/>
          <w:color w:val="000000"/>
        </w:rPr>
        <w:t>Si non : Avez-vous l’intention de commander une vignette Crit’Air ?</w:t>
      </w:r>
      <w:r>
        <w:rPr>
          <w:b/>
          <w:color w:val="000000"/>
          <w:sz w:val="18"/>
          <w:szCs w:val="18"/>
        </w:rPr>
        <w:t xml:space="preserve"> </w:t>
      </w:r>
      <w:r>
        <w:rPr>
          <w:b/>
          <w:color w:val="000000"/>
          <w:sz w:val="24"/>
          <w:szCs w:val="24"/>
        </w:rPr>
        <w:t>[question non obligatoire]</w:t>
      </w:r>
    </w:p>
    <w:p>
      <w:pPr>
        <w:pStyle w:val="Normal"/>
        <w:widowControl w:val="false"/>
        <w:numPr>
          <w:ilvl w:val="0"/>
          <w:numId w:val="1"/>
        </w:numPr>
        <w:spacing w:lineRule="auto" w:line="240" w:before="160" w:after="0"/>
        <w:rPr>
          <w:color w:val="000000"/>
        </w:rPr>
      </w:pPr>
      <w:r>
        <w:rPr>
          <w:color w:val="000000"/>
        </w:rPr>
        <w:t xml:space="preserve">Oui </w:t>
      </w:r>
    </w:p>
    <w:p>
      <w:pPr>
        <w:pStyle w:val="Normal"/>
        <w:widowControl w:val="false"/>
        <w:numPr>
          <w:ilvl w:val="0"/>
          <w:numId w:val="1"/>
        </w:numPr>
        <w:spacing w:lineRule="auto" w:line="240"/>
        <w:rPr>
          <w:color w:val="000000"/>
        </w:rPr>
      </w:pPr>
      <w:r>
        <w:rPr>
          <w:color w:val="000000"/>
        </w:rPr>
        <w:t>Non</w:t>
      </w:r>
    </w:p>
    <w:p>
      <w:pPr>
        <w:pStyle w:val="Normal"/>
        <w:widowControl w:val="false"/>
        <w:spacing w:lineRule="auto" w:line="163" w:before="80" w:after="0"/>
        <w:rPr>
          <w:color w:val="000000"/>
          <w:sz w:val="18"/>
          <w:szCs w:val="18"/>
        </w:rPr>
      </w:pPr>
      <w:r>
        <w:rPr>
          <w:color w:val="000000"/>
          <w:sz w:val="18"/>
          <w:szCs w:val="18"/>
        </w:rPr>
      </w:r>
    </w:p>
    <w:p>
      <w:pPr>
        <w:pStyle w:val="Normal"/>
        <w:rPr>
          <w:b/>
          <w:b/>
          <w:color w:val="000000"/>
        </w:rPr>
      </w:pPr>
      <w:sdt>
        <w:sdtPr>
          <w:id w:val="1508984678"/>
        </w:sdtPr>
        <w:sdtContent>
          <w:r>
            <w:rPr/>
          </w:r>
        </w:sdtContent>
      </w:sdt>
      <w:r>
        <w:rPr>
          <w:b/>
        </w:rPr>
        <w:t>7</w:t>
      </w:r>
      <w:r>
        <w:rPr>
          <w:b/>
          <w:color w:val="000000"/>
        </w:rPr>
        <w:t>/ Vous êtes concerné par la ZFE de [plusieurs choix de réponse possibles] :</w:t>
      </w:r>
    </w:p>
    <w:p>
      <w:pPr>
        <w:pStyle w:val="Normal"/>
        <w:numPr>
          <w:ilvl w:val="0"/>
          <w:numId w:val="4"/>
        </w:numPr>
        <w:rPr>
          <w:color w:val="000000"/>
        </w:rPr>
      </w:pPr>
      <w:r>
        <w:rPr>
          <w:color w:val="000000"/>
        </w:rPr>
        <w:t>Lyon</w:t>
      </w:r>
    </w:p>
    <w:p>
      <w:pPr>
        <w:pStyle w:val="Normal"/>
        <w:numPr>
          <w:ilvl w:val="0"/>
          <w:numId w:val="4"/>
        </w:numPr>
        <w:rPr>
          <w:color w:val="000000"/>
        </w:rPr>
      </w:pPr>
      <w:r>
        <w:rPr>
          <w:color w:val="000000"/>
        </w:rPr>
        <w:t>Grenoble</w:t>
      </w:r>
    </w:p>
    <w:p>
      <w:pPr>
        <w:pStyle w:val="Normal"/>
        <w:numPr>
          <w:ilvl w:val="0"/>
          <w:numId w:val="4"/>
        </w:numPr>
        <w:rPr>
          <w:color w:val="000000"/>
        </w:rPr>
      </w:pPr>
      <w:r>
        <w:rPr>
          <w:color w:val="000000"/>
        </w:rPr>
        <w:t>Clermont-Ferrand</w:t>
      </w:r>
    </w:p>
    <w:p>
      <w:pPr>
        <w:pStyle w:val="Normal"/>
        <w:numPr>
          <w:ilvl w:val="0"/>
          <w:numId w:val="4"/>
        </w:numPr>
        <w:rPr>
          <w:color w:val="000000"/>
        </w:rPr>
      </w:pPr>
      <w:r>
        <w:rPr>
          <w:color w:val="000000"/>
        </w:rPr>
        <w:t>Annecy</w:t>
      </w:r>
    </w:p>
    <w:p>
      <w:pPr>
        <w:pStyle w:val="Normal"/>
        <w:numPr>
          <w:ilvl w:val="0"/>
          <w:numId w:val="4"/>
        </w:numPr>
        <w:rPr>
          <w:color w:val="000000"/>
        </w:rPr>
      </w:pPr>
      <w:r>
        <w:rPr>
          <w:color w:val="000000"/>
        </w:rPr>
        <w:t>Saint-Étienne</w:t>
      </w:r>
    </w:p>
    <w:p>
      <w:pPr>
        <w:pStyle w:val="Normal"/>
        <w:numPr>
          <w:ilvl w:val="0"/>
          <w:numId w:val="4"/>
        </w:numPr>
        <w:rPr>
          <w:color w:val="000000"/>
        </w:rPr>
      </w:pPr>
      <w:r>
        <w:rPr>
          <w:color w:val="000000"/>
        </w:rPr>
        <w:t>Annemasse</w:t>
      </w:r>
    </w:p>
    <w:p>
      <w:pPr>
        <w:pStyle w:val="Normal"/>
        <w:numPr>
          <w:ilvl w:val="0"/>
          <w:numId w:val="4"/>
        </w:numPr>
        <w:rPr>
          <w:color w:val="000000"/>
        </w:rPr>
      </w:pPr>
      <w:r>
        <w:rPr>
          <w:color w:val="000000"/>
        </w:rPr>
        <w:t>Chambéry</w:t>
      </w:r>
    </w:p>
    <w:p>
      <w:pPr>
        <w:pStyle w:val="Normal"/>
        <w:numPr>
          <w:ilvl w:val="0"/>
          <w:numId w:val="4"/>
        </w:numPr>
        <w:rPr>
          <w:color w:val="000000"/>
        </w:rPr>
      </w:pPr>
      <w:r>
        <w:rPr>
          <w:color w:val="000000"/>
        </w:rPr>
        <w:t>autre : préciser laquelle</w:t>
      </w:r>
    </w:p>
    <w:p>
      <w:pPr>
        <w:pStyle w:val="Normal"/>
        <w:rPr>
          <w:b/>
          <w:b/>
          <w:color w:val="000000"/>
        </w:rPr>
      </w:pPr>
      <w:r>
        <w:rPr>
          <w:b/>
          <w:color w:val="000000"/>
        </w:rPr>
      </w:r>
    </w:p>
    <w:p>
      <w:pPr>
        <w:pStyle w:val="Normal"/>
        <w:rPr>
          <w:b/>
          <w:b/>
          <w:color w:val="000000"/>
        </w:rPr>
      </w:pPr>
      <w:r>
        <w:rPr>
          <w:b/>
          <w:color w:val="000000"/>
        </w:rPr>
        <w:t>8/ Vous avez participé à cet atelier :</w:t>
      </w:r>
    </w:p>
    <w:p>
      <w:pPr>
        <w:pStyle w:val="Normal"/>
        <w:numPr>
          <w:ilvl w:val="0"/>
          <w:numId w:val="4"/>
        </w:numPr>
        <w:rPr>
          <w:color w:val="000000"/>
        </w:rPr>
      </w:pPr>
      <w:r>
        <w:rPr>
          <w:color w:val="000000"/>
        </w:rPr>
        <w:t>en visioconférence</w:t>
      </w:r>
    </w:p>
    <w:p>
      <w:pPr>
        <w:pStyle w:val="Normal"/>
        <w:numPr>
          <w:ilvl w:val="0"/>
          <w:numId w:val="4"/>
        </w:numPr>
        <w:rPr>
          <w:color w:val="000000"/>
        </w:rPr>
      </w:pPr>
      <w:r>
        <w:rPr>
          <w:color w:val="000000"/>
        </w:rPr>
        <w:t>en présentiel</w:t>
      </w:r>
    </w:p>
    <w:sectPr>
      <w:type w:val="nextPage"/>
      <w:pgSz w:w="11906" w:h="16838"/>
      <w:pgMar w:left="1440" w:right="1440" w:gutter="0" w:header="0" w:top="1440" w:footer="0" w:bottom="1440"/>
      <w:pgNumType w:start="1" w:fmt="decimal"/>
      <w:formProt w:val="false"/>
      <w:textDirection w:val="lrTb"/>
      <w:docGrid w:type="default" w:linePitch="100" w:charSpace="4096"/>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embedRegular r:id="rId1" w:fontKey="{01014A78-CABC-4EF0-12AC-5CD89AEFDE01}"/>
    <w:embedBold r:id="rId2" w:fontKey="{02014A78-CABC-4EF0-12AC-5CD89AEFDE02}"/>
    <w:embedItalic r:id="rId3" w:fontKey="{03014A78-CABC-4EF0-12AC-5CD89AEFDE03}"/>
    <w:embedBoldItalic r:id="rId4" w:fontKey="{04014A78-CABC-4EF0-12AC-5CD89AEFDE04}"/>
  </w:font>
  <w:font w:name="Symbol">
    <w:charset w:val="02"/>
    <w:family w:val="roman"/>
    <w:pitch w:val="variable"/>
    <w:embedRegular r:id="rId5" w:fontKey="{05014A78-CABC-4EF0-12AC-5CD89AEFDE05}"/>
  </w:font>
  <w:font w:name="Arial">
    <w:charset w:val="00"/>
    <w:family w:val="swiss"/>
    <w:pitch w:val="variable"/>
    <w:embedRegular r:id="rId6" w:fontKey="{06014A78-CABC-4EF0-12AC-5CD89AEFDE06}"/>
    <w:embedBold r:id="rId7" w:fontKey="{07014A78-CABC-4EF0-12AC-5CD89AEFDE07}"/>
    <w:embedItalic r:id="rId8" w:fontKey="{08014A78-CABC-4EF0-12AC-5CD89AEFDE08}"/>
    <w:embedBoldItalic r:id="rId9" w:fontKey="{09014A78-CABC-4EF0-12AC-5CD89AEFDE09}"/>
  </w:font>
  <w:font w:name="Liberation Serif">
    <w:altName w:val="Times New Roman"/>
    <w:charset w:val="00"/>
    <w:family w:val="roman"/>
    <w:pitch w:val="variable"/>
    <w:embedRegular r:id="rId10" w:fontKey="{0A014A78-CABC-4EF0-12AC-5CD89AEFDE0A}"/>
    <w:embedBold r:id="rId11" w:fontKey="{0B014A78-CABC-4EF0-12AC-5CD89AEFDE0B}"/>
    <w:embedItalic r:id="rId12" w:fontKey="{0C014A78-CABC-4EF0-12AC-5CD89AEFDE0C}"/>
    <w:embedBoldItalic r:id="rId13" w:fontKey="{0D014A78-CABC-4EF0-12AC-5CD89AEFDE0D}"/>
  </w:font>
  <w:font w:name="Arial">
    <w:charset w:val="00"/>
    <w:family w:val="roman"/>
    <w:pitch w:val="variable"/>
  </w:font>
  <w:font w:name="Liberation Sans">
    <w:altName w:val="Arial"/>
    <w:charset w:val="00"/>
    <w:family w:val="roman"/>
    <w:pitch w:val="variable"/>
    <w:embedRegular r:id="rId14" w:fontKey="{0E014A78-CABC-4EF0-12AC-5CD89AEFDE0E}"/>
  </w:font>
  <w:font w:name="Libre Franklin SemiBold">
    <w:charset w:val="00"/>
    <w:family w:val="roman"/>
    <w:pitch w:val="variable"/>
    <w:embedRegular r:id="rId15" w:fontKey="{0F014A78-CABC-4EF0-12AC-5CD89AEFDE0F}"/>
  </w:font>
  <w:font w:name="Libre Franklin">
    <w:charset w:val="00"/>
    <w:family w:val="roman"/>
    <w:pitch w:val="variable"/>
    <w:embedRegular r:id="rId16" w:fontKey="{10014A78-CABC-4EF0-12AC-5CD89AEFDE10}"/>
    <w:embedBold r:id="rId17" w:fontKey="{11014A78-CABC-4EF0-12AC-5CD89AEFDE11}"/>
    <w:embedItalic r:id="rId18" w:fontKey="{12014A78-CABC-4EF0-12AC-5CD89AEFDE12}"/>
  </w:font>
  <w:font w:name="Albert Sans">
    <w:charset w:val="00"/>
    <w:family w:val="roman"/>
    <w:pitch w:val="variable"/>
  </w:font>
  <w:font w:name="Noto Sans Symbols">
    <w:charset w:val="01"/>
    <w:family w:val="swiss"/>
    <w:pitch w:val="default"/>
  </w:font>
</w:fonts>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bullet"/>
      <w:lvlText w:val="●"/>
      <w:lvlJc w:val="right"/>
      <w:pPr>
        <w:tabs>
          <w:tab w:val="num" w:pos="0"/>
        </w:tabs>
        <w:ind w:left="720" w:hanging="360"/>
      </w:pPr>
      <w:rPr>
        <w:rFonts w:ascii="Noto Sans Symbols" w:hAnsi="Noto Sans Symbols" w:cs="Noto Sans Symbols" w:hint="default"/>
        <w:u w:val="none"/>
      </w:rPr>
    </w:lvl>
    <w:lvl w:ilvl="1">
      <w:start w:val="1"/>
      <w:numFmt w:val="bullet"/>
      <w:lvlText w:val="●"/>
      <w:lvlJc w:val="right"/>
      <w:pPr>
        <w:tabs>
          <w:tab w:val="num" w:pos="0"/>
        </w:tabs>
        <w:ind w:left="1440" w:hanging="360"/>
      </w:pPr>
      <w:rPr>
        <w:rFonts w:ascii="Noto Sans Symbols" w:hAnsi="Noto Sans Symbols" w:cs="Noto Sans Symbols" w:hint="default"/>
        <w:u w:val="none"/>
      </w:rPr>
    </w:lvl>
    <w:lvl w:ilvl="2">
      <w:start w:val="1"/>
      <w:numFmt w:val="bullet"/>
      <w:lvlText w:val="●"/>
      <w:lvlJc w:val="right"/>
      <w:pPr>
        <w:tabs>
          <w:tab w:val="num" w:pos="0"/>
        </w:tabs>
        <w:ind w:left="2160" w:hanging="360"/>
      </w:pPr>
      <w:rPr>
        <w:rFonts w:ascii="Noto Sans Symbols" w:hAnsi="Noto Sans Symbols" w:cs="Noto Sans Symbols" w:hint="default"/>
        <w:u w:val="none"/>
      </w:rPr>
    </w:lvl>
    <w:lvl w:ilvl="3">
      <w:start w:val="1"/>
      <w:numFmt w:val="bullet"/>
      <w:lvlText w:val="●"/>
      <w:lvlJc w:val="right"/>
      <w:pPr>
        <w:tabs>
          <w:tab w:val="num" w:pos="0"/>
        </w:tabs>
        <w:ind w:left="2880" w:hanging="360"/>
      </w:pPr>
      <w:rPr>
        <w:rFonts w:ascii="Noto Sans Symbols" w:hAnsi="Noto Sans Symbols" w:cs="Noto Sans Symbols" w:hint="default"/>
        <w:u w:val="none"/>
      </w:rPr>
    </w:lvl>
    <w:lvl w:ilvl="4">
      <w:start w:val="1"/>
      <w:numFmt w:val="bullet"/>
      <w:lvlText w:val=""/>
      <w:lvlJc w:val="right"/>
      <w:pPr>
        <w:tabs>
          <w:tab w:val="num" w:pos="0"/>
        </w:tabs>
        <w:ind w:left="3600" w:hanging="360"/>
      </w:pPr>
      <w:rPr>
        <w:rFonts w:ascii="Noto Sans Symbols" w:hAnsi="Noto Sans Symbols" w:cs="Noto Sans Symbols" w:hint="default"/>
        <w:u w:val="none"/>
      </w:rPr>
    </w:lvl>
    <w:lvl w:ilvl="5">
      <w:start w:val="1"/>
      <w:numFmt w:val="bullet"/>
      <w:lvlText w:val="■"/>
      <w:lvlJc w:val="right"/>
      <w:pPr>
        <w:tabs>
          <w:tab w:val="num" w:pos="0"/>
        </w:tabs>
        <w:ind w:left="4320" w:hanging="360"/>
      </w:pPr>
      <w:rPr>
        <w:rFonts w:ascii="Noto Sans Symbols" w:hAnsi="Noto Sans Symbols" w:cs="Noto Sans Symbols" w:hint="default"/>
        <w:u w:val="none"/>
      </w:rPr>
    </w:lvl>
    <w:lvl w:ilvl="6">
      <w:start w:val="1"/>
      <w:numFmt w:val="bullet"/>
      <w:lvlText w:val="●"/>
      <w:lvlJc w:val="right"/>
      <w:pPr>
        <w:tabs>
          <w:tab w:val="num" w:pos="0"/>
        </w:tabs>
        <w:ind w:left="5040" w:hanging="360"/>
      </w:pPr>
      <w:rPr>
        <w:rFonts w:ascii="Noto Sans Symbols" w:hAnsi="Noto Sans Symbols" w:cs="Noto Sans Symbols" w:hint="default"/>
        <w:u w:val="none"/>
      </w:rPr>
    </w:lvl>
    <w:lvl w:ilvl="7">
      <w:start w:val="1"/>
      <w:numFmt w:val="bullet"/>
      <w:lvlText w:val=""/>
      <w:lvlJc w:val="right"/>
      <w:pPr>
        <w:tabs>
          <w:tab w:val="num" w:pos="0"/>
        </w:tabs>
        <w:ind w:left="5760" w:hanging="360"/>
      </w:pPr>
      <w:rPr>
        <w:rFonts w:ascii="Noto Sans Symbols" w:hAnsi="Noto Sans Symbols" w:cs="Noto Sans Symbols" w:hint="default"/>
        <w:u w:val="none"/>
      </w:rPr>
    </w:lvl>
    <w:lvl w:ilvl="8">
      <w:start w:val="1"/>
      <w:numFmt w:val="bullet"/>
      <w:lvlText w:val="■"/>
      <w:lvlJc w:val="right"/>
      <w:pPr>
        <w:tabs>
          <w:tab w:val="num" w:pos="0"/>
        </w:tabs>
        <w:ind w:left="6480" w:hanging="360"/>
      </w:pPr>
      <w:rPr>
        <w:rFonts w:ascii="Noto Sans Symbols" w:hAnsi="Noto Sans Symbols" w:cs="Noto Sans Symbols" w:hint="default"/>
        <w:u w:val="none"/>
      </w:rPr>
    </w:lvl>
  </w:abstractNum>
  <w:abstractNum w:abstractNumId="2">
    <w:lvl w:ilvl="0">
      <w:start w:val="1"/>
      <w:numFmt w:val="bullet"/>
      <w:lvlText w:val="●"/>
      <w:lvlJc w:val="right"/>
      <w:pPr>
        <w:tabs>
          <w:tab w:val="num" w:pos="0"/>
        </w:tabs>
        <w:ind w:left="720" w:hanging="360"/>
      </w:pPr>
      <w:rPr>
        <w:rFonts w:ascii="Noto Sans Symbols" w:hAnsi="Noto Sans Symbols" w:cs="Noto Sans Symbols" w:hint="default"/>
        <w:u w:val="none"/>
      </w:rPr>
    </w:lvl>
    <w:lvl w:ilvl="1">
      <w:start w:val="1"/>
      <w:numFmt w:val="bullet"/>
      <w:lvlText w:val="●"/>
      <w:lvlJc w:val="right"/>
      <w:pPr>
        <w:tabs>
          <w:tab w:val="num" w:pos="0"/>
        </w:tabs>
        <w:ind w:left="1440" w:hanging="360"/>
      </w:pPr>
      <w:rPr>
        <w:rFonts w:ascii="Noto Sans Symbols" w:hAnsi="Noto Sans Symbols" w:cs="Noto Sans Symbols" w:hint="default"/>
        <w:u w:val="none"/>
      </w:rPr>
    </w:lvl>
    <w:lvl w:ilvl="2">
      <w:start w:val="1"/>
      <w:numFmt w:val="bullet"/>
      <w:lvlText w:val="●"/>
      <w:lvlJc w:val="right"/>
      <w:pPr>
        <w:tabs>
          <w:tab w:val="num" w:pos="0"/>
        </w:tabs>
        <w:ind w:left="2160" w:hanging="360"/>
      </w:pPr>
      <w:rPr>
        <w:rFonts w:ascii="Noto Sans Symbols" w:hAnsi="Noto Sans Symbols" w:cs="Noto Sans Symbols" w:hint="default"/>
        <w:u w:val="none"/>
      </w:rPr>
    </w:lvl>
    <w:lvl w:ilvl="3">
      <w:start w:val="1"/>
      <w:numFmt w:val="bullet"/>
      <w:lvlText w:val="●"/>
      <w:lvlJc w:val="right"/>
      <w:pPr>
        <w:tabs>
          <w:tab w:val="num" w:pos="0"/>
        </w:tabs>
        <w:ind w:left="2880" w:hanging="360"/>
      </w:pPr>
      <w:rPr>
        <w:rFonts w:ascii="Noto Sans Symbols" w:hAnsi="Noto Sans Symbols" w:cs="Noto Sans Symbols" w:hint="default"/>
        <w:u w:val="none"/>
      </w:rPr>
    </w:lvl>
    <w:lvl w:ilvl="4">
      <w:start w:val="1"/>
      <w:numFmt w:val="bullet"/>
      <w:lvlText w:val="●"/>
      <w:lvlJc w:val="right"/>
      <w:pPr>
        <w:tabs>
          <w:tab w:val="num" w:pos="0"/>
        </w:tabs>
        <w:ind w:left="3600" w:hanging="360"/>
      </w:pPr>
      <w:rPr>
        <w:rFonts w:ascii="Noto Sans Symbols" w:hAnsi="Noto Sans Symbols" w:cs="Noto Sans Symbols" w:hint="default"/>
        <w:u w:val="none"/>
      </w:rPr>
    </w:lvl>
    <w:lvl w:ilvl="5">
      <w:start w:val="1"/>
      <w:numFmt w:val="bullet"/>
      <w:lvlText w:val="●"/>
      <w:lvlJc w:val="right"/>
      <w:pPr>
        <w:tabs>
          <w:tab w:val="num" w:pos="0"/>
        </w:tabs>
        <w:ind w:left="4320" w:hanging="360"/>
      </w:pPr>
      <w:rPr>
        <w:rFonts w:ascii="Noto Sans Symbols" w:hAnsi="Noto Sans Symbols" w:cs="Noto Sans Symbols" w:hint="default"/>
        <w:u w:val="none"/>
      </w:rPr>
    </w:lvl>
    <w:lvl w:ilvl="6">
      <w:start w:val="1"/>
      <w:numFmt w:val="bullet"/>
      <w:lvlText w:val="●"/>
      <w:lvlJc w:val="right"/>
      <w:pPr>
        <w:tabs>
          <w:tab w:val="num" w:pos="0"/>
        </w:tabs>
        <w:ind w:left="5040" w:hanging="360"/>
      </w:pPr>
      <w:rPr>
        <w:rFonts w:ascii="Noto Sans Symbols" w:hAnsi="Noto Sans Symbols" w:cs="Noto Sans Symbols" w:hint="default"/>
        <w:u w:val="none"/>
      </w:rPr>
    </w:lvl>
    <w:lvl w:ilvl="7">
      <w:start w:val="1"/>
      <w:numFmt w:val="bullet"/>
      <w:lvlText w:val="●"/>
      <w:lvlJc w:val="right"/>
      <w:pPr>
        <w:tabs>
          <w:tab w:val="num" w:pos="0"/>
        </w:tabs>
        <w:ind w:left="5760" w:hanging="360"/>
      </w:pPr>
      <w:rPr>
        <w:rFonts w:ascii="Noto Sans Symbols" w:hAnsi="Noto Sans Symbols" w:cs="Noto Sans Symbols" w:hint="default"/>
        <w:u w:val="none"/>
      </w:rPr>
    </w:lvl>
    <w:lvl w:ilvl="8">
      <w:start w:val="1"/>
      <w:numFmt w:val="bullet"/>
      <w:lvlText w:val="●"/>
      <w:lvlJc w:val="right"/>
      <w:pPr>
        <w:tabs>
          <w:tab w:val="num" w:pos="0"/>
        </w:tabs>
        <w:ind w:left="6480" w:hanging="360"/>
      </w:pPr>
      <w:rPr>
        <w:rFonts w:ascii="Noto Sans Symbols" w:hAnsi="Noto Sans Symbols" w:cs="Noto Sans Symbols" w:hint="default"/>
        <w:u w:val="none"/>
      </w:rPr>
    </w:lvl>
  </w:abstractNum>
  <w:abstractNum w:abstractNumId="3">
    <w:lvl w:ilvl="0">
      <w:start w:val="1"/>
      <w:numFmt w:val="decimal"/>
      <w:lvlText w:val="%1."/>
      <w:lvlJc w:val="left"/>
      <w:pPr>
        <w:tabs>
          <w:tab w:val="num" w:pos="0"/>
        </w:tabs>
        <w:ind w:left="720" w:hanging="360"/>
      </w:pPr>
      <w:rPr>
        <w:u w:val="none"/>
      </w:rPr>
    </w:lvl>
    <w:lvl w:ilvl="1">
      <w:start w:val="1"/>
      <w:numFmt w:val="lowerLetter"/>
      <w:lvlText w:val="%2."/>
      <w:lvlJc w:val="left"/>
      <w:pPr>
        <w:tabs>
          <w:tab w:val="num" w:pos="0"/>
        </w:tabs>
        <w:ind w:left="1440" w:hanging="360"/>
      </w:pPr>
      <w:rPr>
        <w:u w:val="none"/>
      </w:rPr>
    </w:lvl>
    <w:lvl w:ilvl="2">
      <w:start w:val="1"/>
      <w:numFmt w:val="lowerRoman"/>
      <w:lvlText w:val="%3."/>
      <w:lvlJc w:val="right"/>
      <w:pPr>
        <w:tabs>
          <w:tab w:val="num" w:pos="0"/>
        </w:tabs>
        <w:ind w:left="2160" w:hanging="360"/>
      </w:pPr>
      <w:rPr>
        <w:u w:val="none"/>
      </w:rPr>
    </w:lvl>
    <w:lvl w:ilvl="3">
      <w:start w:val="1"/>
      <w:numFmt w:val="decimal"/>
      <w:lvlText w:val="%4."/>
      <w:lvlJc w:val="left"/>
      <w:pPr>
        <w:tabs>
          <w:tab w:val="num" w:pos="0"/>
        </w:tabs>
        <w:ind w:left="2880" w:hanging="360"/>
      </w:pPr>
      <w:rPr>
        <w:u w:val="none"/>
      </w:rPr>
    </w:lvl>
    <w:lvl w:ilvl="4">
      <w:start w:val="1"/>
      <w:numFmt w:val="lowerLetter"/>
      <w:lvlText w:val="%5."/>
      <w:lvlJc w:val="left"/>
      <w:pPr>
        <w:tabs>
          <w:tab w:val="num" w:pos="0"/>
        </w:tabs>
        <w:ind w:left="3600" w:hanging="360"/>
      </w:pPr>
      <w:rPr>
        <w:u w:val="none"/>
      </w:rPr>
    </w:lvl>
    <w:lvl w:ilvl="5">
      <w:start w:val="1"/>
      <w:numFmt w:val="lowerRoman"/>
      <w:lvlText w:val="%6."/>
      <w:lvlJc w:val="right"/>
      <w:pPr>
        <w:tabs>
          <w:tab w:val="num" w:pos="0"/>
        </w:tabs>
        <w:ind w:left="4320" w:hanging="360"/>
      </w:pPr>
      <w:rPr>
        <w:u w:val="none"/>
      </w:rPr>
    </w:lvl>
    <w:lvl w:ilvl="6">
      <w:start w:val="1"/>
      <w:numFmt w:val="decimal"/>
      <w:lvlText w:val="%7."/>
      <w:lvlJc w:val="left"/>
      <w:pPr>
        <w:tabs>
          <w:tab w:val="num" w:pos="0"/>
        </w:tabs>
        <w:ind w:left="5040" w:hanging="360"/>
      </w:pPr>
      <w:rPr>
        <w:u w:val="none"/>
      </w:rPr>
    </w:lvl>
    <w:lvl w:ilvl="7">
      <w:start w:val="1"/>
      <w:numFmt w:val="lowerLetter"/>
      <w:lvlText w:val="%8."/>
      <w:lvlJc w:val="left"/>
      <w:pPr>
        <w:tabs>
          <w:tab w:val="num" w:pos="0"/>
        </w:tabs>
        <w:ind w:left="5760" w:hanging="360"/>
      </w:pPr>
      <w:rPr>
        <w:u w:val="none"/>
      </w:rPr>
    </w:lvl>
    <w:lvl w:ilvl="8">
      <w:start w:val="1"/>
      <w:numFmt w:val="lowerRoman"/>
      <w:lvlText w:val="%9."/>
      <w:lvlJc w:val="right"/>
      <w:pPr>
        <w:tabs>
          <w:tab w:val="num" w:pos="0"/>
        </w:tabs>
        <w:ind w:left="6480" w:hanging="360"/>
      </w:pPr>
      <w:rPr>
        <w:u w:val="none"/>
      </w:rPr>
    </w:lvl>
  </w:abstractNum>
  <w:abstractNum w:abstractNumId="4">
    <w:lvl w:ilvl="0">
      <w:start w:val="1"/>
      <w:numFmt w:val="bullet"/>
      <w:lvlText w:val="●"/>
      <w:lvlJc w:val="left"/>
      <w:pPr>
        <w:tabs>
          <w:tab w:val="num" w:pos="0"/>
        </w:tabs>
        <w:ind w:left="720" w:hanging="360"/>
      </w:pPr>
      <w:rPr>
        <w:rFonts w:ascii="Noto Sans Symbols" w:hAnsi="Noto Sans Symbols" w:cs="Noto Sans Symbols" w:hint="default"/>
        <w:u w:val="none"/>
      </w:rPr>
    </w:lvl>
    <w:lvl w:ilvl="1">
      <w:start w:val="1"/>
      <w:numFmt w:val="bullet"/>
      <w:lvlText w:val=""/>
      <w:lvlJc w:val="left"/>
      <w:pPr>
        <w:tabs>
          <w:tab w:val="num" w:pos="0"/>
        </w:tabs>
        <w:ind w:left="1440" w:hanging="360"/>
      </w:pPr>
      <w:rPr>
        <w:rFonts w:ascii="Noto Sans Symbols" w:hAnsi="Noto Sans Symbols" w:cs="Noto Sans Symbols" w:hint="default"/>
        <w:u w:val="none"/>
      </w:rPr>
    </w:lvl>
    <w:lvl w:ilvl="2">
      <w:start w:val="1"/>
      <w:numFmt w:val="bullet"/>
      <w:lvlText w:val="■"/>
      <w:lvlJc w:val="left"/>
      <w:pPr>
        <w:tabs>
          <w:tab w:val="num" w:pos="0"/>
        </w:tabs>
        <w:ind w:left="2160" w:hanging="360"/>
      </w:pPr>
      <w:rPr>
        <w:rFonts w:ascii="Noto Sans Symbols" w:hAnsi="Noto Sans Symbols" w:cs="Noto Sans Symbols" w:hint="default"/>
        <w:u w:val="none"/>
      </w:rPr>
    </w:lvl>
    <w:lvl w:ilvl="3">
      <w:start w:val="1"/>
      <w:numFmt w:val="bullet"/>
      <w:lvlText w:val="●"/>
      <w:lvlJc w:val="left"/>
      <w:pPr>
        <w:tabs>
          <w:tab w:val="num" w:pos="0"/>
        </w:tabs>
        <w:ind w:left="2880" w:hanging="360"/>
      </w:pPr>
      <w:rPr>
        <w:rFonts w:ascii="Noto Sans Symbols" w:hAnsi="Noto Sans Symbols" w:cs="Noto Sans Symbols" w:hint="default"/>
        <w:u w:val="none"/>
      </w:rPr>
    </w:lvl>
    <w:lvl w:ilvl="4">
      <w:start w:val="1"/>
      <w:numFmt w:val="bullet"/>
      <w:lvlText w:val=""/>
      <w:lvlJc w:val="left"/>
      <w:pPr>
        <w:tabs>
          <w:tab w:val="num" w:pos="0"/>
        </w:tabs>
        <w:ind w:left="3600" w:hanging="360"/>
      </w:pPr>
      <w:rPr>
        <w:rFonts w:ascii="Noto Sans Symbols" w:hAnsi="Noto Sans Symbols" w:cs="Noto Sans Symbols" w:hint="default"/>
        <w:u w:val="none"/>
      </w:rPr>
    </w:lvl>
    <w:lvl w:ilvl="5">
      <w:start w:val="1"/>
      <w:numFmt w:val="bullet"/>
      <w:lvlText w:val="■"/>
      <w:lvlJc w:val="left"/>
      <w:pPr>
        <w:tabs>
          <w:tab w:val="num" w:pos="0"/>
        </w:tabs>
        <w:ind w:left="4320" w:hanging="360"/>
      </w:pPr>
      <w:rPr>
        <w:rFonts w:ascii="Noto Sans Symbols" w:hAnsi="Noto Sans Symbols" w:cs="Noto Sans Symbols" w:hint="default"/>
        <w:u w:val="none"/>
      </w:rPr>
    </w:lvl>
    <w:lvl w:ilvl="6">
      <w:start w:val="1"/>
      <w:numFmt w:val="bullet"/>
      <w:lvlText w:val="●"/>
      <w:lvlJc w:val="left"/>
      <w:pPr>
        <w:tabs>
          <w:tab w:val="num" w:pos="0"/>
        </w:tabs>
        <w:ind w:left="5040" w:hanging="360"/>
      </w:pPr>
      <w:rPr>
        <w:rFonts w:ascii="Noto Sans Symbols" w:hAnsi="Noto Sans Symbols" w:cs="Noto Sans Symbols" w:hint="default"/>
        <w:u w:val="none"/>
      </w:rPr>
    </w:lvl>
    <w:lvl w:ilvl="7">
      <w:start w:val="1"/>
      <w:numFmt w:val="bullet"/>
      <w:lvlText w:val=""/>
      <w:lvlJc w:val="left"/>
      <w:pPr>
        <w:tabs>
          <w:tab w:val="num" w:pos="0"/>
        </w:tabs>
        <w:ind w:left="5760" w:hanging="360"/>
      </w:pPr>
      <w:rPr>
        <w:rFonts w:ascii="Noto Sans Symbols" w:hAnsi="Noto Sans Symbols" w:cs="Noto Sans Symbols" w:hint="default"/>
        <w:u w:val="none"/>
      </w:rPr>
    </w:lvl>
    <w:lvl w:ilvl="8">
      <w:start w:val="1"/>
      <w:numFmt w:val="bullet"/>
      <w:lvlText w:val="■"/>
      <w:lvlJc w:val="left"/>
      <w:pPr>
        <w:tabs>
          <w:tab w:val="num" w:pos="0"/>
        </w:tabs>
        <w:ind w:left="6480" w:hanging="360"/>
      </w:pPr>
      <w:rPr>
        <w:rFonts w:ascii="Noto Sans Symbols" w:hAnsi="Noto Sans Symbols" w:cs="Noto Sans Symbols" w:hint="default"/>
        <w:u w:val="none"/>
      </w:rPr>
    </w:lvl>
  </w:abstractNum>
  <w:abstractNum w:abstractNumId="5">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w="http://schemas.openxmlformats.org/wordprocessingml/2006/main">
  <w:zoom w:percent="100"/>
  <w:embedTrueTypeFonts/>
  <w:defaultTabStop w:val="720"/>
  <w:autoHyphenation w:val="tru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hyphenationZone w:val="425"/>
  <w:themeFontLang w:val="fr-FR"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Arial" w:hAnsi="Arial" w:eastAsia="Arial" w:cs="Arial"/>
        <w:sz w:val="22"/>
        <w:szCs w:val="22"/>
        <w:lang w:val="fr-FR" w:eastAsia="fr-FR" w:bidi="ar-SA"/>
      </w:rPr>
    </w:rPrDefault>
    <w:pPrDefault>
      <w:pPr>
        <w:suppressAutoHyphens w:val="true"/>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pPr>
      <w:widowControl/>
      <w:suppressAutoHyphens w:val="true"/>
      <w:bidi w:val="0"/>
      <w:spacing w:lineRule="auto" w:line="276" w:before="0" w:after="0"/>
      <w:jc w:val="left"/>
    </w:pPr>
    <w:rPr>
      <w:rFonts w:ascii="Arial" w:hAnsi="Arial" w:eastAsia="Arial" w:cs="Arial"/>
      <w:color w:val="auto"/>
      <w:kern w:val="0"/>
      <w:sz w:val="22"/>
      <w:szCs w:val="22"/>
      <w:lang w:val="fr-FR" w:eastAsia="zh-CN" w:bidi="hi-IN"/>
    </w:rPr>
  </w:style>
  <w:style w:type="paragraph" w:styleId="Titre1">
    <w:name w:val="Heading 1"/>
    <w:basedOn w:val="LOnormal"/>
    <w:next w:val="LOnormal"/>
    <w:uiPriority w:val="9"/>
    <w:qFormat/>
    <w:pPr>
      <w:keepNext w:val="true"/>
      <w:keepLines/>
      <w:spacing w:lineRule="auto" w:line="240" w:before="400" w:after="120"/>
      <w:outlineLvl w:val="0"/>
    </w:pPr>
    <w:rPr>
      <w:sz w:val="40"/>
      <w:szCs w:val="40"/>
    </w:rPr>
  </w:style>
  <w:style w:type="paragraph" w:styleId="Titre2">
    <w:name w:val="Heading 2"/>
    <w:basedOn w:val="LOnormal"/>
    <w:next w:val="LOnormal"/>
    <w:uiPriority w:val="9"/>
    <w:semiHidden/>
    <w:unhideWhenUsed/>
    <w:qFormat/>
    <w:pPr>
      <w:keepNext w:val="true"/>
      <w:keepLines/>
      <w:spacing w:lineRule="auto" w:line="240" w:before="360" w:after="120"/>
      <w:outlineLvl w:val="1"/>
    </w:pPr>
    <w:rPr>
      <w:sz w:val="32"/>
      <w:szCs w:val="32"/>
    </w:rPr>
  </w:style>
  <w:style w:type="paragraph" w:styleId="Titre3">
    <w:name w:val="Heading 3"/>
    <w:basedOn w:val="LOnormal"/>
    <w:next w:val="LOnormal"/>
    <w:uiPriority w:val="9"/>
    <w:semiHidden/>
    <w:unhideWhenUsed/>
    <w:qFormat/>
    <w:pPr>
      <w:keepNext w:val="true"/>
      <w:keepLines/>
      <w:spacing w:lineRule="auto" w:line="240" w:before="320" w:after="80"/>
      <w:outlineLvl w:val="2"/>
    </w:pPr>
    <w:rPr>
      <w:color w:val="434343"/>
      <w:sz w:val="28"/>
      <w:szCs w:val="28"/>
    </w:rPr>
  </w:style>
  <w:style w:type="paragraph" w:styleId="Titre4">
    <w:name w:val="Heading 4"/>
    <w:basedOn w:val="LOnormal"/>
    <w:next w:val="LOnormal"/>
    <w:uiPriority w:val="9"/>
    <w:semiHidden/>
    <w:unhideWhenUsed/>
    <w:qFormat/>
    <w:pPr>
      <w:keepNext w:val="true"/>
      <w:keepLines/>
      <w:spacing w:lineRule="auto" w:line="240" w:before="280" w:after="80"/>
      <w:outlineLvl w:val="3"/>
    </w:pPr>
    <w:rPr>
      <w:color w:val="666666"/>
      <w:sz w:val="24"/>
      <w:szCs w:val="24"/>
    </w:rPr>
  </w:style>
  <w:style w:type="paragraph" w:styleId="Titre5">
    <w:name w:val="Heading 5"/>
    <w:basedOn w:val="LOnormal"/>
    <w:next w:val="LOnormal"/>
    <w:uiPriority w:val="9"/>
    <w:semiHidden/>
    <w:unhideWhenUsed/>
    <w:qFormat/>
    <w:pPr>
      <w:keepNext w:val="true"/>
      <w:keepLines/>
      <w:spacing w:lineRule="auto" w:line="240" w:before="240" w:after="80"/>
      <w:outlineLvl w:val="4"/>
    </w:pPr>
    <w:rPr>
      <w:color w:val="666666"/>
    </w:rPr>
  </w:style>
  <w:style w:type="paragraph" w:styleId="Titre6">
    <w:name w:val="Heading 6"/>
    <w:basedOn w:val="LOnormal"/>
    <w:next w:val="LOnormal"/>
    <w:uiPriority w:val="9"/>
    <w:semiHidden/>
    <w:unhideWhenUsed/>
    <w:qFormat/>
    <w:pPr>
      <w:keepNext w:val="true"/>
      <w:keepLines/>
      <w:spacing w:lineRule="auto" w:line="240" w:before="240" w:after="80"/>
      <w:outlineLvl w:val="5"/>
    </w:pPr>
    <w:rPr>
      <w:i/>
      <w:color w:val="666666"/>
    </w:rPr>
  </w:style>
  <w:style w:type="character" w:styleId="DefaultParagraphFont" w:default="1">
    <w:name w:val="Default Paragraph Font"/>
    <w:uiPriority w:val="1"/>
    <w:semiHidden/>
    <w:unhideWhenUsed/>
    <w:qFormat/>
    <w:rPr/>
  </w:style>
  <w:style w:type="character" w:styleId="Numrotationdelignes" w:customStyle="1">
    <w:name w:val="Numérotation de lignes"/>
    <w:rPr/>
  </w:style>
  <w:style w:type="character" w:styleId="LienInternet" w:customStyle="1">
    <w:name w:val="Lien Internet"/>
    <w:rPr>
      <w:color w:val="000080"/>
      <w:u w:val="single"/>
    </w:rPr>
  </w:style>
  <w:style w:type="character" w:styleId="CommentaireCar" w:customStyle="1">
    <w:name w:val="Commentaire Car"/>
    <w:basedOn w:val="DefaultParagraphFont"/>
    <w:link w:val="Annotationtext"/>
    <w:uiPriority w:val="99"/>
    <w:semiHidden/>
    <w:qFormat/>
    <w:rPr>
      <w:rFonts w:cs="Mangal"/>
      <w:sz w:val="20"/>
      <w:szCs w:val="18"/>
    </w:rPr>
  </w:style>
  <w:style w:type="character" w:styleId="Annotationreference">
    <w:name w:val="annotation reference"/>
    <w:basedOn w:val="DefaultParagraphFont"/>
    <w:uiPriority w:val="99"/>
    <w:semiHidden/>
    <w:unhideWhenUsed/>
    <w:qFormat/>
    <w:rPr>
      <w:sz w:val="16"/>
      <w:szCs w:val="16"/>
    </w:rPr>
  </w:style>
  <w:style w:type="paragraph" w:styleId="Titre">
    <w:name w:val="Titre"/>
    <w:basedOn w:val="Normal"/>
    <w:next w:val="Corpsdetexte"/>
    <w:qFormat/>
    <w:pPr>
      <w:keepNext w:val="true"/>
      <w:spacing w:before="240" w:after="120"/>
    </w:pPr>
    <w:rPr>
      <w:rFonts w:ascii="Liberation Sans" w:hAnsi="Liberation Sans" w:eastAsia="Microsoft YaHei" w:cs="Arial"/>
      <w:sz w:val="28"/>
      <w:szCs w:val="28"/>
    </w:rPr>
  </w:style>
  <w:style w:type="paragraph" w:styleId="Corpsdetexte">
    <w:name w:val="Body Text"/>
    <w:basedOn w:val="Normal"/>
    <w:pPr>
      <w:spacing w:before="0" w:after="140"/>
    </w:pPr>
    <w:rPr/>
  </w:style>
  <w:style w:type="paragraph" w:styleId="Liste">
    <w:name w:val="List"/>
    <w:basedOn w:val="Corpsdetexte"/>
    <w:pPr/>
    <w:rPr/>
  </w:style>
  <w:style w:type="paragraph" w:styleId="Lgende">
    <w:name w:val="Caption"/>
    <w:basedOn w:val="Normal"/>
    <w:qFormat/>
    <w:pPr>
      <w:suppressLineNumbers/>
      <w:spacing w:before="120" w:after="120"/>
    </w:pPr>
    <w:rPr>
      <w:rFonts w:cs="Arial"/>
      <w:i/>
      <w:iCs/>
      <w:sz w:val="24"/>
      <w:szCs w:val="24"/>
    </w:rPr>
  </w:style>
  <w:style w:type="paragraph" w:styleId="Index" w:customStyle="1">
    <w:name w:val="Index"/>
    <w:basedOn w:val="Normal"/>
    <w:qFormat/>
    <w:pPr>
      <w:suppressLineNumbers/>
    </w:pPr>
    <w:rPr/>
  </w:style>
  <w:style w:type="paragraph" w:styleId="Titreprincipal">
    <w:name w:val="Title"/>
    <w:basedOn w:val="LOnormal"/>
    <w:next w:val="Corpsdetexte"/>
    <w:uiPriority w:val="10"/>
    <w:qFormat/>
    <w:pPr>
      <w:keepNext w:val="true"/>
      <w:keepLines/>
      <w:spacing w:lineRule="auto" w:line="240" w:before="240" w:after="60"/>
    </w:pPr>
    <w:rPr>
      <w:sz w:val="52"/>
      <w:szCs w:val="52"/>
    </w:rPr>
  </w:style>
  <w:style w:type="paragraph" w:styleId="Caption">
    <w:name w:val="caption"/>
    <w:basedOn w:val="Normal"/>
    <w:qFormat/>
    <w:pPr>
      <w:suppressLineNumbers/>
      <w:spacing w:before="120" w:after="120"/>
    </w:pPr>
    <w:rPr>
      <w:i/>
      <w:iCs/>
      <w:sz w:val="24"/>
      <w:szCs w:val="24"/>
    </w:rPr>
  </w:style>
  <w:style w:type="paragraph" w:styleId="LOnormal" w:customStyle="1">
    <w:name w:val="LO-normal"/>
    <w:qFormat/>
    <w:pPr>
      <w:widowControl/>
      <w:suppressAutoHyphens w:val="true"/>
      <w:bidi w:val="0"/>
      <w:spacing w:lineRule="auto" w:line="276" w:before="0" w:after="0"/>
      <w:jc w:val="left"/>
    </w:pPr>
    <w:rPr>
      <w:rFonts w:ascii="Arial" w:hAnsi="Arial" w:eastAsia="Arial" w:cs="Arial"/>
      <w:color w:val="auto"/>
      <w:kern w:val="0"/>
      <w:sz w:val="22"/>
      <w:szCs w:val="22"/>
      <w:lang w:val="fr-FR" w:eastAsia="zh-CN" w:bidi="hi-IN"/>
    </w:rPr>
  </w:style>
  <w:style w:type="paragraph" w:styleId="Soustitre">
    <w:name w:val="Subtitle"/>
    <w:basedOn w:val="Normal"/>
    <w:next w:val="Normal"/>
    <w:uiPriority w:val="11"/>
    <w:qFormat/>
    <w:pPr>
      <w:keepNext w:val="true"/>
      <w:keepLines/>
      <w:spacing w:lineRule="auto" w:line="240" w:before="0" w:after="320"/>
    </w:pPr>
    <w:rPr>
      <w:color w:val="666666"/>
      <w:sz w:val="30"/>
      <w:szCs w:val="30"/>
    </w:rPr>
  </w:style>
  <w:style w:type="paragraph" w:styleId="Annotationtext">
    <w:name w:val="annotation text"/>
    <w:basedOn w:val="Normal"/>
    <w:link w:val="CommentaireCar"/>
    <w:uiPriority w:val="99"/>
    <w:semiHidden/>
    <w:unhideWhenUsed/>
    <w:qFormat/>
    <w:pPr>
      <w:spacing w:lineRule="auto" w:line="240"/>
    </w:pPr>
    <w:rPr>
      <w:rFonts w:cs="Mangal"/>
      <w:sz w:val="20"/>
      <w:szCs w:val="18"/>
    </w:rPr>
  </w:style>
  <w:style w:type="paragraph" w:styleId="Revision">
    <w:name w:val="Revision"/>
    <w:uiPriority w:val="99"/>
    <w:semiHidden/>
    <w:qFormat/>
    <w:rsid w:val="00d877e9"/>
    <w:pPr>
      <w:widowControl/>
      <w:suppressAutoHyphens w:val="true"/>
      <w:bidi w:val="0"/>
      <w:spacing w:lineRule="auto" w:line="276" w:before="0" w:after="0"/>
      <w:jc w:val="left"/>
    </w:pPr>
    <w:rPr>
      <w:rFonts w:ascii="Arial" w:hAnsi="Arial" w:eastAsia="Arial" w:cs="Mangal"/>
      <w:color w:val="auto"/>
      <w:kern w:val="0"/>
      <w:sz w:val="22"/>
      <w:szCs w:val="20"/>
      <w:lang w:val="fr-FR" w:eastAsia="zh-CN" w:bidi="hi-IN"/>
    </w:rPr>
  </w:style>
  <w:style w:type="numbering" w:styleId="NoList" w:default="1">
    <w:name w:val="No List"/>
    <w:uiPriority w:val="99"/>
    <w:semiHidden/>
    <w:unhideWhenUsed/>
    <w:qFormat/>
  </w:style>
  <w:style w:type="table" w:default="1" w:styleId="TableauNormal">
    <w:name w:val="Normal Table"/>
    <w:uiPriority w:val="99"/>
    <w:semiHidden/>
    <w:unhideWhenUsed/>
    <w:tblPr>
      <w:tblCellMar>
        <w:top w:w="0" w:type="dxa"/>
        <w:left w:w="108" w:type="dxa"/>
        <w:bottom w:w="0" w:type="dxa"/>
        <w:right w:w="108" w:type="dxa"/>
      </w:tblCellMar>
    </w:tblPr>
  </w:style>
  <w:style w:type="table" w:customStyle="1" w:styleId="TableNormal">
    <w:name w:val="Table Normal"/>
    <w:tblPr>
      <w:tblCellMar>
        <w:top w:w="0" w:type="dxa"/>
        <w:left w:w="0" w:type="dxa"/>
        <w:bottom w:w="0" w:type="dxa"/>
        <w:right w:w="0" w:type="dxa"/>
      </w:tblCellMar>
    </w:tblPr>
  </w:style>
  <w:style w:type="table" w:customStyle="1" w:styleId="TableNormal0">
    <w:name w:val="Table Normal"/>
    <w:tblPr>
      <w:tblCellMar>
        <w:top w:w="0" w:type="dxa"/>
        <w:left w:w="0" w:type="dxa"/>
        <w:bottom w:w="0" w:type="dxa"/>
        <w:right w:w="0"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png"/><Relationship Id="rId4" Type="http://schemas.openxmlformats.org/officeDocument/2006/relationships/hyperlink" Target="mailto:qualite-de-l&apos;air.dreal-ara@developpement-durable.gouv.fr" TargetMode="External"/><Relationship Id="rId5" Type="http://schemas.openxmlformats.org/officeDocument/2006/relationships/numbering" Target="numbering.xml"/><Relationship Id="rId6" Type="http://schemas.openxmlformats.org/officeDocument/2006/relationships/fontTable" Target="fontTable.xml"/><Relationship Id="rId7" Type="http://schemas.openxmlformats.org/officeDocument/2006/relationships/settings" Target="settings.xml"/><Relationship Id="rId8" Type="http://schemas.openxmlformats.org/officeDocument/2006/relationships/theme" Target="theme/theme1.xml"/><Relationship Id="rId9" Type="http://schemas.openxmlformats.org/officeDocument/2006/relationships/customXml" Target="../customXml/item1.xml"/>
</Relationships>
</file>

<file path=word/_rels/fontTable.xml.rels><?xml version="1.0" encoding="UTF-8"?>
<Relationships xmlns="http://schemas.openxmlformats.org/package/2006/relationships"><Relationship Id="rId1" Type="http://schemas.openxmlformats.org/officeDocument/2006/relationships/font" Target="fonts/font1.odttf"/><Relationship Id="rId2" Type="http://schemas.openxmlformats.org/officeDocument/2006/relationships/font" Target="fonts/font2.odttf"/><Relationship Id="rId3" Type="http://schemas.openxmlformats.org/officeDocument/2006/relationships/font" Target="fonts/font3.odttf"/><Relationship Id="rId4" Type="http://schemas.openxmlformats.org/officeDocument/2006/relationships/font" Target="fonts/font4.odttf"/><Relationship Id="rId5" Type="http://schemas.openxmlformats.org/officeDocument/2006/relationships/font" Target="fonts/font5.odttf"/><Relationship Id="rId6" Type="http://schemas.openxmlformats.org/officeDocument/2006/relationships/font" Target="fonts/font6.odttf"/><Relationship Id="rId7" Type="http://schemas.openxmlformats.org/officeDocument/2006/relationships/font" Target="fonts/font7.odttf"/><Relationship Id="rId8" Type="http://schemas.openxmlformats.org/officeDocument/2006/relationships/font" Target="fonts/font8.odttf"/><Relationship Id="rId9" Type="http://schemas.openxmlformats.org/officeDocument/2006/relationships/font" Target="fonts/font9.odttf"/><Relationship Id="rId10" Type="http://schemas.openxmlformats.org/officeDocument/2006/relationships/font" Target="fonts/font10.odttf"/><Relationship Id="rId11" Type="http://schemas.openxmlformats.org/officeDocument/2006/relationships/font" Target="fonts/font11.odttf"/><Relationship Id="rId12" Type="http://schemas.openxmlformats.org/officeDocument/2006/relationships/font" Target="fonts/font12.odttf"/><Relationship Id="rId13" Type="http://schemas.openxmlformats.org/officeDocument/2006/relationships/font" Target="fonts/font13.odttf"/><Relationship Id="rId14" Type="http://schemas.openxmlformats.org/officeDocument/2006/relationships/font" Target="fonts/font14.odttf"/><Relationship Id="rId15" Type="http://schemas.openxmlformats.org/officeDocument/2006/relationships/font" Target="fonts/font15.odttf"/><Relationship Id="rId16" Type="http://schemas.openxmlformats.org/officeDocument/2006/relationships/font" Target="fonts/font16.odttf"/><Relationship Id="rId17" Type="http://schemas.openxmlformats.org/officeDocument/2006/relationships/font" Target="fonts/font17.odttf"/><Relationship Id="rId18" Type="http://schemas.openxmlformats.org/officeDocument/2006/relationships/font" Target="fonts/font18.odttf"/>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go:gDocsCustomXmlDataStorage xmlns:go="http://customooxmlschemas.google.com/" xmlns:r="http://schemas.openxmlformats.org/officeDocument/2006/relationships" uri="GoogleDocsCustomDataVersion2">
  <go:docsCustomData roundtripDataSignature="AMtx7miUo4AqMZLo1Az0Q1LKUiosAeNeUw==">CgMxLjAaJwoBMBIiCiAIBCocCgtBQUFCY3pmOTM5bxAIGgtBQUFCY3pmOTM5byLgAQoLQUFBQmN6ZjkzOW8SsAEKC0FBQUJjemY5MzlvEgtBQUFCY3pmOTM5bxoVCgl0ZXh0L2h0bWwSCE1vZGlmacOpIhYKCnRleHQvcGxhaW4SCE1vZGlmacOpKhsiFTEwMTExNDU1MjkyMDg1ODM1MjIwMCgAOAAw5s2txsoyOObNrcbKMkoQCgp0ZXh0L3BsYWluEgI3L1oMeXZsc2piZ2k0eHZ1cgIgAHgAmgEGCAAQABgAqgEKEghNb2RpZmnDqRjmza3GyjIg5s2txsoyQhBraXguNm1pcHpudms2aXN1MghoLmdqZGd4czIJaC4zMGowemxsOAByITEwbjFLVDlISlU5emw0V1RqLU1iaTdZa1Ywa0hqeFNIZ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0</TotalTime>
  <Application>LibreOffice/7.3.7.2.M8$Windows_X86_64 LibreOffice_project/6d3c621d2a55ad69069ee1e9770686c208fa23a7</Application>
  <AppVersion>15.0000</AppVersion>
  <Pages>4</Pages>
  <Words>832</Words>
  <Characters>3673</Characters>
  <CharactersWithSpaces>4411</CharactersWithSpaces>
  <Paragraphs>68</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2024-11-28T14:51:00Z</dcterms:created>
  <dc:creator>Sophie Chatain</dc:creator>
  <dc:description/>
  <dc:language>fr-FR</dc:language>
  <cp:lastModifiedBy/>
  <cp:lastPrinted>2025-01-28T15:47:00Z</cp:lastPrinted>
  <dcterms:modified xsi:type="dcterms:W3CDTF">2025-02-07T10:34:11Z</dcterms:modified>
  <cp:revision>4</cp:revision>
  <dc:subject/>
  <dc:title/>
</cp:coreProperties>
</file>

<file path=docProps/custom.xml><?xml version="1.0" encoding="utf-8"?>
<Properties xmlns="http://schemas.openxmlformats.org/officeDocument/2006/custom-properties" xmlns:vt="http://schemas.openxmlformats.org/officeDocument/2006/docPropsVTypes"/>
</file>