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52CA3" w14:textId="3CEC785C" w:rsidR="007F6DFF" w:rsidRDefault="007F6DFF" w:rsidP="007F6DFF">
      <w:pPr>
        <w:shd w:val="clear" w:color="auto" w:fill="F4B083"/>
        <w:spacing w:after="0"/>
        <w:ind w:left="-426" w:firstLine="0"/>
        <w:jc w:val="center"/>
      </w:pPr>
      <w:r>
        <w:rPr>
          <w:b/>
          <w:sz w:val="40"/>
        </w:rPr>
        <w:t>Sommaire</w:t>
      </w:r>
    </w:p>
    <w:p w14:paraId="308E168C" w14:textId="77777777" w:rsidR="007F6DFF" w:rsidRDefault="007F6DFF" w:rsidP="007F6DFF">
      <w:pPr>
        <w:spacing w:after="240"/>
        <w:ind w:left="0" w:firstLine="0"/>
      </w:pPr>
      <w:r>
        <w:rPr>
          <w:sz w:val="22"/>
        </w:rPr>
        <w:t xml:space="preserve"> </w:t>
      </w:r>
    </w:p>
    <w:p w14:paraId="5603CE94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Descriptif-Géorisques </w:t>
      </w:r>
    </w:p>
    <w:p w14:paraId="6B18D5CF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Arrêté de protection Biotope v1   </w:t>
      </w:r>
    </w:p>
    <w:p w14:paraId="32CF626E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Carte ZNIEFF V1   </w:t>
      </w:r>
    </w:p>
    <w:p w14:paraId="58FFF618" w14:textId="3D1CE29C" w:rsidR="007F6DFF" w:rsidRDefault="007F6DFF" w:rsidP="007F6DFF">
      <w:pPr>
        <w:numPr>
          <w:ilvl w:val="0"/>
          <w:numId w:val="1"/>
        </w:numPr>
        <w:ind w:hanging="360"/>
      </w:pPr>
      <w:r>
        <w:t>Carte rejet EP v</w:t>
      </w:r>
      <w:r>
        <w:t>1</w:t>
      </w:r>
      <w:r>
        <w:t xml:space="preserve">  </w:t>
      </w:r>
    </w:p>
    <w:p w14:paraId="6E90D247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Cartes des installations industrielles classées v1   </w:t>
      </w:r>
    </w:p>
    <w:p w14:paraId="44DFECA6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Commune Littorale V1   </w:t>
      </w:r>
    </w:p>
    <w:p w14:paraId="5D8663B6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Natura 2000 V1   </w:t>
      </w:r>
    </w:p>
    <w:p w14:paraId="07AC1AEE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Parc naturel V1   </w:t>
      </w:r>
    </w:p>
    <w:p w14:paraId="7091DFD2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Patrimoine mondial V1   </w:t>
      </w:r>
    </w:p>
    <w:p w14:paraId="27446072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Plan de prévention des risques V1   </w:t>
      </w:r>
    </w:p>
    <w:p w14:paraId="0534B149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Plan de prévention du bruit V1   </w:t>
      </w:r>
    </w:p>
    <w:p w14:paraId="5181F604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Site inscrit V1   </w:t>
      </w:r>
    </w:p>
    <w:p w14:paraId="01C7CFA6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Sites classés V1   </w:t>
      </w:r>
    </w:p>
    <w:p w14:paraId="6975BEC3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Sols Pollués V1     </w:t>
      </w:r>
    </w:p>
    <w:p w14:paraId="6524262B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Zone Captage d'eau V1   </w:t>
      </w:r>
    </w:p>
    <w:p w14:paraId="36D91C9C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Zone de baignade V1   </w:t>
      </w:r>
    </w:p>
    <w:p w14:paraId="422B501C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Zone de répartition des eaux v1   </w:t>
      </w:r>
    </w:p>
    <w:p w14:paraId="12AD07EF" w14:textId="77777777" w:rsidR="007F6DFF" w:rsidRDefault="007F6DFF" w:rsidP="007F6DFF">
      <w:pPr>
        <w:numPr>
          <w:ilvl w:val="0"/>
          <w:numId w:val="1"/>
        </w:numPr>
        <w:ind w:hanging="360"/>
      </w:pPr>
      <w:r>
        <w:t xml:space="preserve">Zones Humides V1  </w:t>
      </w:r>
    </w:p>
    <w:p w14:paraId="4A25672E" w14:textId="77777777" w:rsidR="000164A5" w:rsidRDefault="000164A5"/>
    <w:sectPr w:rsidR="000164A5">
      <w:pgSz w:w="11906" w:h="16838"/>
      <w:pgMar w:top="1440" w:right="1440" w:bottom="1440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C2B78"/>
    <w:multiLevelType w:val="hybridMultilevel"/>
    <w:tmpl w:val="8820A886"/>
    <w:lvl w:ilvl="0" w:tplc="B69E5CE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3E6B6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C8EF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706F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DFE363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FC9A4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8094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6C0F6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F609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FB"/>
    <w:rsid w:val="000164A5"/>
    <w:rsid w:val="007F6DFF"/>
    <w:rsid w:val="00F4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72BFB"/>
  <w15:chartTrackingRefBased/>
  <w15:docId w15:val="{C9026B6F-9633-4331-978D-B1987D721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6DFF"/>
    <w:pPr>
      <w:spacing w:after="3"/>
      <w:ind w:left="370" w:hanging="10"/>
    </w:pPr>
    <w:rPr>
      <w:rFonts w:ascii="Times New Roman" w:eastAsia="Times New Roman" w:hAnsi="Times New Roman" w:cs="Times New Roman"/>
      <w:color w:val="000000"/>
      <w:sz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408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IBOUD IMANE</dc:creator>
  <cp:keywords/>
  <dc:description/>
  <cp:lastModifiedBy>EL IBOUD IMANE</cp:lastModifiedBy>
  <cp:revision>2</cp:revision>
  <dcterms:created xsi:type="dcterms:W3CDTF">2022-01-24T10:32:00Z</dcterms:created>
  <dcterms:modified xsi:type="dcterms:W3CDTF">2022-01-24T10:35:00Z</dcterms:modified>
</cp:coreProperties>
</file>